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2" w:rsidRDefault="00327A62" w:rsidP="00327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1. Data Perusahaan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032"/>
        <w:gridCol w:w="3475"/>
        <w:gridCol w:w="1415"/>
        <w:gridCol w:w="1319"/>
        <w:gridCol w:w="1368"/>
      </w:tblGrid>
      <w:tr w:rsidR="00327A62" w:rsidRPr="003C62D0" w:rsidTr="000C261C">
        <w:trPr>
          <w:trHeight w:val="864"/>
        </w:trPr>
        <w:tc>
          <w:tcPr>
            <w:tcW w:w="665" w:type="dxa"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096" w:type="dxa"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3728" w:type="dxa"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Nama Perusahaan</w:t>
            </w:r>
          </w:p>
        </w:tc>
        <w:tc>
          <w:tcPr>
            <w:tcW w:w="1508" w:type="dxa"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Industri Manufaktur</w:t>
            </w:r>
          </w:p>
        </w:tc>
        <w:tc>
          <w:tcPr>
            <w:tcW w:w="1405" w:type="dxa"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 xml:space="preserve">Terdaftar Di </w:t>
            </w:r>
            <w:r w:rsidRPr="00A02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Yahoo Finance</w:t>
            </w:r>
          </w:p>
        </w:tc>
        <w:tc>
          <w:tcPr>
            <w:tcW w:w="1458" w:type="dxa"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Historical</w:t>
            </w: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ABMM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Abm Investama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AMFG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Asahimas Flat Glass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 xml:space="preserve">Ateliers Mecaniques Dindonesia 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APII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Arita Prima Indonesia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ARKA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Arkha Jayanti Persada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ARNA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Arwana Citramulia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ASGR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Astra Graphia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ASII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Astra Internasional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BHIT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Mnc Investama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Berkah Prima Perkasa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BMTR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Global Mediacom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BNBR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Bakrie &amp; Brothers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CAKK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Cahayaputra Asa Keramik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CCSI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 xml:space="preserve">Communication Cable System 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CTTH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Citatah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DYAN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Dyandra Media Internasional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GPSO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Geoprima Solusi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HEXA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Hexindo Adiperkasa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HOPE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Harapan Duta Pertiwi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ICON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Island Concepts Indonesia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IKBI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Sumi Indo Kabel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IMPC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Impack Pratama Industri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INDX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Tanah Laut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INTA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Intraco Penta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JECC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Jembo Cable Company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JTPE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Jasuindo Tiga Perkasa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KBLI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Kmi Wire &amp; Cable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KBLM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Kabelindo Murni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KIAS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Keramika Indonesia Assosiasi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KOBX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Kobexindo Tractors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KOIN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Kokoh Inti Arebama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KONI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Perdana Bangun Pusaka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KPAL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Steadfast Marine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KRAH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Grand Kartech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KUAS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Ace Oldfields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Ladangbaja Murni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Lion Metal Works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Mark Dynamics Indonesia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MDRN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Modern Internasional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MFMI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Multifiling Mitra Indonesia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MLIA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Mulia Industrindo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MLPL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Multipolar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SCCO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Siupreme Cable Manufacturing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SINI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Singaraja Putra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SKRN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Superkrane Mitra Utama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SOSS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Shield On Service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SPTO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Surya Pertiwi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TIRA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Tira Austenite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TOTO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Surya Toto Indonesia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TRIL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Triwira Insanlestari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UNTR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United Tractors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7A62" w:rsidRPr="003C62D0" w:rsidTr="000C261C">
        <w:trPr>
          <w:trHeight w:val="312"/>
        </w:trPr>
        <w:tc>
          <w:tcPr>
            <w:tcW w:w="66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6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VOKS</w:t>
            </w:r>
          </w:p>
        </w:tc>
        <w:tc>
          <w:tcPr>
            <w:tcW w:w="372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Voksel Elektrik Tbk</w:t>
            </w:r>
          </w:p>
        </w:tc>
        <w:tc>
          <w:tcPr>
            <w:tcW w:w="150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5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58" w:type="dxa"/>
            <w:noWrap/>
            <w:hideMark/>
          </w:tcPr>
          <w:p w:rsidR="00327A62" w:rsidRPr="00A027E4" w:rsidRDefault="00327A62" w:rsidP="000C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327A62" w:rsidRDefault="00327A62" w:rsidP="0032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Sumber: </w:t>
      </w:r>
      <w:hyperlink r:id="rId5" w:history="1">
        <w:r w:rsidRPr="004F1F8F">
          <w:rPr>
            <w:rStyle w:val="Hyperlink"/>
            <w:rFonts w:ascii="Times New Roman" w:hAnsi="Times New Roman" w:cs="Times New Roman"/>
            <w:sz w:val="24"/>
            <w:szCs w:val="24"/>
          </w:rPr>
          <w:t>https://www.idx.co.id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dan </w:t>
      </w:r>
      <w:hyperlink r:id="rId6" w:history="1">
        <w:r w:rsidRPr="004F1F8F">
          <w:rPr>
            <w:rStyle w:val="Hyperlink"/>
            <w:rFonts w:ascii="Times New Roman" w:hAnsi="Times New Roman" w:cs="Times New Roman"/>
            <w:sz w:val="24"/>
            <w:szCs w:val="24"/>
          </w:rPr>
          <w:t>www.finance.yahoo.com</w:t>
        </w:r>
      </w:hyperlink>
      <w:r>
        <w:rPr>
          <w:rFonts w:ascii="Times New Roman" w:hAnsi="Times New Roman" w:cs="Times New Roman"/>
          <w:sz w:val="24"/>
          <w:szCs w:val="24"/>
        </w:rPr>
        <w:t>, data diolah penulis</w:t>
      </w:r>
    </w:p>
    <w:p w:rsidR="00DC735E" w:rsidRDefault="00DC735E">
      <w:bookmarkStart w:id="0" w:name="_GoBack"/>
      <w:bookmarkEnd w:id="0"/>
    </w:p>
    <w:sectPr w:rsidR="00DC7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2"/>
    <w:rsid w:val="00327A62"/>
    <w:rsid w:val="00D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ance.yahoo.com" TargetMode="External"/><Relationship Id="rId5" Type="http://schemas.openxmlformats.org/officeDocument/2006/relationships/hyperlink" Target="https://www.idx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ROSDIYANA</dc:creator>
  <cp:lastModifiedBy>ROSDIYANA</cp:lastModifiedBy>
  <cp:revision>1</cp:revision>
  <dcterms:created xsi:type="dcterms:W3CDTF">2022-04-04T02:03:00Z</dcterms:created>
  <dcterms:modified xsi:type="dcterms:W3CDTF">2022-04-04T02:03:00Z</dcterms:modified>
</cp:coreProperties>
</file>