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C3" w:rsidRPr="009A40D7" w:rsidRDefault="00F528C3" w:rsidP="009A40D7">
      <w:pPr>
        <w:pStyle w:val="Title1"/>
        <w:spacing w:after="0"/>
        <w:rPr>
          <w:rFonts w:ascii="Arial Narrow" w:hAnsi="Arial Narrow"/>
          <w:bCs/>
          <w:color w:val="0070C0"/>
          <w:sz w:val="28"/>
          <w:szCs w:val="28"/>
          <w:lang w:val="id-ID"/>
        </w:rPr>
      </w:pPr>
    </w:p>
    <w:p w:rsidR="00F528C3" w:rsidRPr="00C25EEA" w:rsidRDefault="008C4DE9" w:rsidP="00F528C3">
      <w:pPr>
        <w:pStyle w:val="Title1"/>
        <w:spacing w:after="0"/>
        <w:jc w:val="center"/>
        <w:rPr>
          <w:rFonts w:ascii="Arial Narrow" w:hAnsi="Arial Narrow"/>
          <w:bCs/>
          <w:sz w:val="28"/>
          <w:szCs w:val="28"/>
          <w:lang w:val="id-ID"/>
        </w:rPr>
      </w:pPr>
      <w:r>
        <w:rPr>
          <w:rFonts w:ascii="Arial Narrow" w:hAnsi="Arial Narrow"/>
          <w:bCs/>
          <w:sz w:val="28"/>
          <w:szCs w:val="28"/>
          <w:lang w:val="id-ID"/>
        </w:rPr>
        <w:t>ANALISA</w:t>
      </w:r>
      <w:r w:rsidR="00C25EEA" w:rsidRPr="00C25EEA">
        <w:rPr>
          <w:rFonts w:ascii="Arial Narrow" w:hAnsi="Arial Narrow"/>
          <w:bCs/>
          <w:sz w:val="28"/>
          <w:szCs w:val="28"/>
          <w:lang w:val="id-ID"/>
        </w:rPr>
        <w:t xml:space="preserve"> STUDY</w:t>
      </w:r>
      <w:r w:rsidR="00C25EEA">
        <w:rPr>
          <w:rFonts w:ascii="Arial Narrow" w:hAnsi="Arial Narrow"/>
          <w:bCs/>
          <w:sz w:val="28"/>
          <w:szCs w:val="28"/>
          <w:lang w:val="id-ID"/>
        </w:rPr>
        <w:t xml:space="preserve"> </w:t>
      </w:r>
      <w:r>
        <w:rPr>
          <w:rFonts w:ascii="Arial Narrow" w:hAnsi="Arial Narrow"/>
          <w:bCs/>
          <w:sz w:val="28"/>
          <w:szCs w:val="28"/>
          <w:lang w:val="id-ID"/>
        </w:rPr>
        <w:t xml:space="preserve">KELAYAKAN </w:t>
      </w:r>
      <w:r w:rsidR="00C25EEA" w:rsidRPr="00C25EEA">
        <w:rPr>
          <w:rFonts w:ascii="Arial Narrow" w:hAnsi="Arial Narrow"/>
          <w:bCs/>
          <w:sz w:val="28"/>
          <w:szCs w:val="28"/>
          <w:lang w:val="id-ID"/>
        </w:rPr>
        <w:t xml:space="preserve">DO IT </w:t>
      </w:r>
      <w:r w:rsidR="00A17105">
        <w:rPr>
          <w:rFonts w:ascii="Arial Narrow" w:hAnsi="Arial Narrow"/>
          <w:bCs/>
          <w:sz w:val="28"/>
          <w:szCs w:val="28"/>
          <w:lang w:val="id-ID"/>
        </w:rPr>
        <w:t xml:space="preserve">VARIAN </w:t>
      </w:r>
      <w:r w:rsidR="00C25EEA" w:rsidRPr="00C25EEA">
        <w:rPr>
          <w:rFonts w:ascii="Arial Narrow" w:hAnsi="Arial Narrow"/>
          <w:bCs/>
          <w:sz w:val="28"/>
          <w:szCs w:val="28"/>
          <w:lang w:val="id-ID"/>
        </w:rPr>
        <w:t>BIGBAR</w:t>
      </w:r>
    </w:p>
    <w:p w:rsidR="00F528C3" w:rsidRPr="00F528C3" w:rsidRDefault="00F528C3" w:rsidP="00F528C3">
      <w:pPr>
        <w:rPr>
          <w:lang w:val="en-GB"/>
        </w:rPr>
      </w:pPr>
    </w:p>
    <w:p w:rsidR="00C25EEA" w:rsidRDefault="00C25EEA" w:rsidP="00E720A3">
      <w:pPr>
        <w:ind w:left="709" w:right="758"/>
        <w:jc w:val="center"/>
        <w:rPr>
          <w:rFonts w:ascii="Arial Narrow" w:hAnsi="Arial Narrow"/>
          <w:szCs w:val="22"/>
          <w:lang w:val="id-ID"/>
        </w:rPr>
      </w:pPr>
      <w:r>
        <w:rPr>
          <w:rFonts w:ascii="Arial Narrow" w:hAnsi="Arial Narrow"/>
          <w:szCs w:val="22"/>
          <w:lang w:val="id-ID"/>
        </w:rPr>
        <w:t>Lely Suryani</w:t>
      </w:r>
      <w:r w:rsidR="00655457" w:rsidRPr="00655457">
        <w:rPr>
          <w:rFonts w:ascii="Arial Narrow" w:hAnsi="Arial Narrow"/>
          <w:szCs w:val="22"/>
          <w:vertAlign w:val="superscript"/>
          <w:lang w:val="id-ID"/>
        </w:rPr>
        <w:t>1</w:t>
      </w:r>
    </w:p>
    <w:p w:rsidR="00C25EEA" w:rsidRPr="00C25EEA" w:rsidRDefault="00C25EEA" w:rsidP="00C25EEA">
      <w:pPr>
        <w:pStyle w:val="Addresses"/>
        <w:ind w:left="284"/>
        <w:jc w:val="center"/>
        <w:rPr>
          <w:rFonts w:ascii="Arial Narrow" w:hAnsi="Arial Narrow"/>
          <w:lang w:val="id-ID"/>
        </w:rPr>
      </w:pPr>
      <w:r w:rsidRPr="00C25EEA">
        <w:rPr>
          <w:rFonts w:ascii="Arial Narrow" w:hAnsi="Arial Narrow"/>
          <w:lang w:val="id-ID"/>
        </w:rPr>
        <w:t xml:space="preserve">Prodi Akuntansi, Pamulang University, </w:t>
      </w:r>
      <w:r w:rsidRPr="00C25EEA">
        <w:rPr>
          <w:rFonts w:ascii="Arial Narrow" w:hAnsi="Arial Narrow"/>
          <w:lang w:val="id-ID"/>
        </w:rPr>
        <w:br/>
      </w:r>
      <w:r w:rsidRPr="00C25EEA">
        <w:rPr>
          <w:rFonts w:ascii="Arial Narrow" w:hAnsi="Arial Narrow"/>
          <w:shd w:val="clear" w:color="auto" w:fill="FFFFFF"/>
        </w:rPr>
        <w:t>Jl. Witana Harja No.18b, Pamulang Bar., Kec. Pamulang, Kota Tangerang Selatan, Banten 15417</w:t>
      </w:r>
    </w:p>
    <w:p w:rsidR="00655457" w:rsidRDefault="00655457" w:rsidP="00E720A3">
      <w:pPr>
        <w:ind w:left="709" w:right="758"/>
        <w:jc w:val="center"/>
        <w:rPr>
          <w:rFonts w:ascii="Arial Narrow" w:hAnsi="Arial Narrow"/>
          <w:szCs w:val="22"/>
          <w:lang w:val="id-ID"/>
        </w:rPr>
      </w:pPr>
    </w:p>
    <w:p w:rsidR="00655457" w:rsidRDefault="00655457" w:rsidP="00E720A3">
      <w:pPr>
        <w:ind w:left="709" w:right="758"/>
        <w:jc w:val="center"/>
        <w:rPr>
          <w:rFonts w:ascii="Arial Narrow" w:hAnsi="Arial Narrow"/>
          <w:szCs w:val="22"/>
          <w:lang w:val="id-ID"/>
        </w:rPr>
      </w:pPr>
      <w:r>
        <w:rPr>
          <w:rFonts w:ascii="Arial Narrow" w:hAnsi="Arial Narrow"/>
          <w:szCs w:val="22"/>
          <w:lang w:val="id-ID"/>
        </w:rPr>
        <w:t>Informasi artikel :</w:t>
      </w:r>
      <w:r w:rsidR="0073144C">
        <w:rPr>
          <w:rFonts w:ascii="Arial Narrow" w:hAnsi="Arial Narrow"/>
          <w:szCs w:val="22"/>
          <w:lang w:val="id-ID"/>
        </w:rPr>
        <w:t xml:space="preserve"> lelysuryani80@yahoo.com</w:t>
      </w:r>
    </w:p>
    <w:p w:rsidR="00655457" w:rsidRPr="00655457" w:rsidRDefault="00655457" w:rsidP="00655457">
      <w:pPr>
        <w:ind w:left="709" w:right="758"/>
        <w:rPr>
          <w:rFonts w:ascii="Arial Narrow" w:hAnsi="Arial Narrow"/>
          <w:szCs w:val="22"/>
          <w:lang w:val="id-ID"/>
        </w:rPr>
      </w:pPr>
      <w:r>
        <w:rPr>
          <w:rFonts w:ascii="Arial Narrow" w:hAnsi="Arial Narrow"/>
          <w:szCs w:val="22"/>
          <w:lang w:val="id-ID"/>
        </w:rPr>
        <w:t>Tanggal Masuk :</w:t>
      </w:r>
      <w:r>
        <w:rPr>
          <w:rFonts w:ascii="Arial Narrow" w:hAnsi="Arial Narrow"/>
          <w:szCs w:val="22"/>
          <w:lang w:val="id-ID"/>
        </w:rPr>
        <w:tab/>
      </w:r>
      <w:r>
        <w:rPr>
          <w:rFonts w:ascii="Arial Narrow" w:hAnsi="Arial Narrow"/>
          <w:szCs w:val="22"/>
          <w:lang w:val="id-ID"/>
        </w:rPr>
        <w:tab/>
      </w:r>
      <w:r>
        <w:rPr>
          <w:rFonts w:ascii="Arial Narrow" w:hAnsi="Arial Narrow"/>
          <w:szCs w:val="22"/>
          <w:lang w:val="id-ID"/>
        </w:rPr>
        <w:tab/>
        <w:t xml:space="preserve">Tanggal Revisi : </w:t>
      </w:r>
      <w:r>
        <w:rPr>
          <w:rFonts w:ascii="Arial Narrow" w:hAnsi="Arial Narrow"/>
          <w:szCs w:val="22"/>
          <w:lang w:val="id-ID"/>
        </w:rPr>
        <w:tab/>
      </w:r>
      <w:r>
        <w:rPr>
          <w:rFonts w:ascii="Arial Narrow" w:hAnsi="Arial Narrow"/>
          <w:szCs w:val="22"/>
          <w:lang w:val="id-ID"/>
        </w:rPr>
        <w:tab/>
      </w:r>
      <w:bookmarkStart w:id="0" w:name="_GoBack"/>
      <w:bookmarkEnd w:id="0"/>
      <w:r>
        <w:rPr>
          <w:rFonts w:ascii="Arial Narrow" w:hAnsi="Arial Narrow"/>
          <w:szCs w:val="22"/>
          <w:lang w:val="id-ID"/>
        </w:rPr>
        <w:tab/>
        <w:t>Tanggal diterima:</w:t>
      </w:r>
    </w:p>
    <w:p w:rsidR="00F528C3" w:rsidRPr="00646B79" w:rsidRDefault="00F528C3" w:rsidP="00F528C3">
      <w:pPr>
        <w:ind w:left="709" w:right="758"/>
        <w:jc w:val="center"/>
        <w:rPr>
          <w:rFonts w:ascii="Arial Narrow" w:hAnsi="Arial Narrow"/>
          <w:i/>
          <w:sz w:val="10"/>
          <w:szCs w:val="10"/>
          <w:lang w:val="en-ID"/>
        </w:rPr>
      </w:pPr>
    </w:p>
    <w:p w:rsidR="00460675" w:rsidRPr="0029545E" w:rsidRDefault="00460675" w:rsidP="00646B79">
      <w:pPr>
        <w:pStyle w:val="Abstract"/>
        <w:spacing w:before="0" w:after="0"/>
        <w:rPr>
          <w:rFonts w:ascii="Arial Narrow" w:hAnsi="Arial Narrow"/>
          <w:sz w:val="22"/>
          <w:szCs w:val="22"/>
        </w:rPr>
      </w:pPr>
    </w:p>
    <w:p w:rsidR="00F528C3" w:rsidRPr="0029545E" w:rsidRDefault="00F528C3" w:rsidP="00F47F3D">
      <w:pPr>
        <w:pStyle w:val="Abstract"/>
        <w:spacing w:before="0" w:after="0"/>
        <w:ind w:left="709"/>
        <w:rPr>
          <w:rFonts w:ascii="Arial Narrow" w:hAnsi="Arial Narrow"/>
          <w:sz w:val="22"/>
          <w:szCs w:val="22"/>
        </w:rPr>
      </w:pPr>
    </w:p>
    <w:p w:rsidR="00652195" w:rsidRPr="002918A3" w:rsidRDefault="00652195" w:rsidP="00652195">
      <w:pPr>
        <w:autoSpaceDE/>
        <w:autoSpaceDN/>
        <w:spacing w:after="200" w:line="276" w:lineRule="auto"/>
        <w:rPr>
          <w:rFonts w:ascii="Arial Narrow" w:eastAsia="Calibri" w:hAnsi="Arial Narrow"/>
          <w:b/>
          <w:color w:val="000000" w:themeColor="text1"/>
          <w:sz w:val="20"/>
          <w:highlight w:val="yellow"/>
          <w:lang w:val="id-ID"/>
        </w:rPr>
      </w:pPr>
      <w:r w:rsidRPr="002918A3">
        <w:rPr>
          <w:rFonts w:ascii="Arial Narrow" w:hAnsi="Arial Narrow"/>
          <w:color w:val="000000" w:themeColor="text1"/>
          <w:sz w:val="20"/>
        </w:rPr>
        <w:t>UKM</w:t>
      </w:r>
      <w:r w:rsidRPr="002918A3">
        <w:rPr>
          <w:rFonts w:ascii="Arial Narrow" w:hAnsi="Arial Narrow"/>
          <w:color w:val="000000" w:themeColor="text1"/>
          <w:sz w:val="20"/>
          <w:lang w:val="id-ID"/>
        </w:rPr>
        <w:t xml:space="preserve"> </w:t>
      </w:r>
      <w:r w:rsidRPr="002918A3">
        <w:rPr>
          <w:rFonts w:ascii="Arial Narrow" w:hAnsi="Arial Narrow"/>
          <w:color w:val="000000" w:themeColor="text1"/>
          <w:sz w:val="20"/>
        </w:rPr>
        <w:t>mempunyai peranan penting dalam memberikan kontribusi bagi perekonomian suatu negara. Tingkat kewirausahaan Indonesia masih rendah, karena Indonesia</w:t>
      </w:r>
      <w:r w:rsidRPr="002918A3">
        <w:rPr>
          <w:rFonts w:ascii="Arial Narrow" w:hAnsi="Arial Narrow"/>
          <w:color w:val="000000" w:themeColor="text1"/>
          <w:spacing w:val="1"/>
          <w:sz w:val="20"/>
        </w:rPr>
        <w:t xml:space="preserve"> </w:t>
      </w:r>
      <w:r w:rsidRPr="002918A3">
        <w:rPr>
          <w:rFonts w:ascii="Arial Narrow" w:hAnsi="Arial Narrow"/>
          <w:color w:val="000000" w:themeColor="text1"/>
          <w:sz w:val="20"/>
        </w:rPr>
        <w:t>hanya</w:t>
      </w:r>
      <w:r w:rsidRPr="002918A3">
        <w:rPr>
          <w:rFonts w:ascii="Arial Narrow" w:hAnsi="Arial Narrow"/>
          <w:color w:val="000000" w:themeColor="text1"/>
          <w:spacing w:val="-4"/>
          <w:sz w:val="20"/>
        </w:rPr>
        <w:t xml:space="preserve"> </w:t>
      </w:r>
      <w:r w:rsidRPr="002918A3">
        <w:rPr>
          <w:rFonts w:ascii="Arial Narrow" w:hAnsi="Arial Narrow"/>
          <w:color w:val="000000" w:themeColor="text1"/>
          <w:sz w:val="20"/>
        </w:rPr>
        <w:t>menduduki</w:t>
      </w:r>
      <w:r w:rsidRPr="002918A3">
        <w:rPr>
          <w:rFonts w:ascii="Arial Narrow" w:hAnsi="Arial Narrow"/>
          <w:color w:val="000000" w:themeColor="text1"/>
          <w:spacing w:val="-4"/>
          <w:sz w:val="20"/>
        </w:rPr>
        <w:t xml:space="preserve"> </w:t>
      </w:r>
      <w:r w:rsidRPr="002918A3">
        <w:rPr>
          <w:rFonts w:ascii="Arial Narrow" w:hAnsi="Arial Narrow"/>
          <w:color w:val="000000" w:themeColor="text1"/>
          <w:sz w:val="20"/>
        </w:rPr>
        <w:t>peringkat</w:t>
      </w:r>
      <w:r w:rsidRPr="002918A3">
        <w:rPr>
          <w:rFonts w:ascii="Arial Narrow" w:hAnsi="Arial Narrow"/>
          <w:color w:val="000000" w:themeColor="text1"/>
          <w:spacing w:val="-3"/>
          <w:sz w:val="20"/>
        </w:rPr>
        <w:t xml:space="preserve"> </w:t>
      </w:r>
      <w:r w:rsidRPr="002918A3">
        <w:rPr>
          <w:rFonts w:ascii="Arial Narrow" w:hAnsi="Arial Narrow"/>
          <w:color w:val="000000" w:themeColor="text1"/>
          <w:sz w:val="20"/>
        </w:rPr>
        <w:t>94</w:t>
      </w:r>
      <w:r w:rsidRPr="002918A3">
        <w:rPr>
          <w:rFonts w:ascii="Arial Narrow" w:hAnsi="Arial Narrow"/>
          <w:color w:val="000000" w:themeColor="text1"/>
          <w:spacing w:val="-5"/>
          <w:sz w:val="20"/>
        </w:rPr>
        <w:t xml:space="preserve"> </w:t>
      </w:r>
      <w:r w:rsidRPr="002918A3">
        <w:rPr>
          <w:rFonts w:ascii="Arial Narrow" w:hAnsi="Arial Narrow"/>
          <w:color w:val="000000" w:themeColor="text1"/>
          <w:sz w:val="20"/>
        </w:rPr>
        <w:t>dari</w:t>
      </w:r>
      <w:r w:rsidRPr="002918A3">
        <w:rPr>
          <w:rFonts w:ascii="Arial Narrow" w:hAnsi="Arial Narrow"/>
          <w:color w:val="000000" w:themeColor="text1"/>
          <w:spacing w:val="-4"/>
          <w:sz w:val="20"/>
        </w:rPr>
        <w:t xml:space="preserve"> </w:t>
      </w:r>
      <w:r w:rsidRPr="002918A3">
        <w:rPr>
          <w:rFonts w:ascii="Arial Narrow" w:hAnsi="Arial Narrow"/>
          <w:color w:val="000000" w:themeColor="text1"/>
          <w:sz w:val="20"/>
        </w:rPr>
        <w:t>137</w:t>
      </w:r>
      <w:r w:rsidRPr="002918A3">
        <w:rPr>
          <w:rFonts w:ascii="Arial Narrow" w:hAnsi="Arial Narrow"/>
          <w:color w:val="000000" w:themeColor="text1"/>
          <w:spacing w:val="-4"/>
          <w:sz w:val="20"/>
        </w:rPr>
        <w:t xml:space="preserve"> </w:t>
      </w:r>
      <w:r w:rsidRPr="002918A3">
        <w:rPr>
          <w:rFonts w:ascii="Arial Narrow" w:hAnsi="Arial Narrow"/>
          <w:color w:val="000000" w:themeColor="text1"/>
          <w:sz w:val="20"/>
        </w:rPr>
        <w:t>negara</w:t>
      </w:r>
      <w:r w:rsidRPr="002918A3">
        <w:rPr>
          <w:rFonts w:ascii="Arial Narrow" w:hAnsi="Arial Narrow"/>
          <w:color w:val="000000" w:themeColor="text1"/>
          <w:sz w:val="20"/>
          <w:lang w:val="id-ID"/>
        </w:rPr>
        <w:t xml:space="preserve">. </w:t>
      </w:r>
      <w:r w:rsidRPr="002918A3">
        <w:rPr>
          <w:rFonts w:ascii="Arial Narrow" w:hAnsi="Arial Narrow"/>
          <w:color w:val="000000" w:themeColor="text1"/>
          <w:sz w:val="20"/>
        </w:rPr>
        <w:t>Penyebab rendahnya tingka</w:t>
      </w:r>
      <w:r w:rsidRPr="002918A3">
        <w:rPr>
          <w:rFonts w:ascii="Arial Narrow" w:hAnsi="Arial Narrow"/>
          <w:color w:val="000000" w:themeColor="text1"/>
          <w:sz w:val="20"/>
          <w:lang w:val="id-ID"/>
        </w:rPr>
        <w:t xml:space="preserve">t </w:t>
      </w:r>
      <w:r w:rsidRPr="002918A3">
        <w:rPr>
          <w:rFonts w:ascii="Arial Narrow" w:hAnsi="Arial Narrow"/>
          <w:color w:val="000000" w:themeColor="text1"/>
          <w:sz w:val="20"/>
        </w:rPr>
        <w:t>kewirausahaan</w:t>
      </w:r>
      <w:r w:rsidRPr="002918A3">
        <w:rPr>
          <w:rFonts w:ascii="Arial Narrow" w:hAnsi="Arial Narrow"/>
          <w:color w:val="000000" w:themeColor="text1"/>
          <w:spacing w:val="1"/>
          <w:sz w:val="20"/>
        </w:rPr>
        <w:t xml:space="preserve"> </w:t>
      </w:r>
      <w:r w:rsidRPr="002918A3">
        <w:rPr>
          <w:rFonts w:ascii="Arial Narrow" w:hAnsi="Arial Narrow"/>
          <w:color w:val="000000" w:themeColor="text1"/>
          <w:sz w:val="20"/>
        </w:rPr>
        <w:t>yakni</w:t>
      </w:r>
      <w:r w:rsidRPr="002918A3">
        <w:rPr>
          <w:rFonts w:ascii="Arial Narrow" w:hAnsi="Arial Narrow"/>
          <w:color w:val="000000" w:themeColor="text1"/>
          <w:spacing w:val="1"/>
          <w:sz w:val="20"/>
        </w:rPr>
        <w:t xml:space="preserve"> </w:t>
      </w:r>
      <w:r w:rsidRPr="002918A3">
        <w:rPr>
          <w:rFonts w:ascii="Arial Narrow" w:hAnsi="Arial Narrow"/>
          <w:color w:val="000000" w:themeColor="text1"/>
          <w:sz w:val="20"/>
        </w:rPr>
        <w:t>sistem</w:t>
      </w:r>
      <w:r w:rsidRPr="002918A3">
        <w:rPr>
          <w:rFonts w:ascii="Arial Narrow" w:hAnsi="Arial Narrow"/>
          <w:color w:val="000000" w:themeColor="text1"/>
          <w:spacing w:val="1"/>
          <w:sz w:val="20"/>
        </w:rPr>
        <w:t xml:space="preserve"> </w:t>
      </w:r>
      <w:r w:rsidRPr="002918A3">
        <w:rPr>
          <w:rFonts w:ascii="Arial Narrow" w:hAnsi="Arial Narrow"/>
          <w:color w:val="000000" w:themeColor="text1"/>
          <w:sz w:val="20"/>
        </w:rPr>
        <w:t>pendidikan</w:t>
      </w:r>
      <w:r w:rsidRPr="002918A3">
        <w:rPr>
          <w:rFonts w:ascii="Arial Narrow" w:hAnsi="Arial Narrow"/>
          <w:color w:val="000000" w:themeColor="text1"/>
          <w:spacing w:val="1"/>
          <w:sz w:val="20"/>
        </w:rPr>
        <w:t xml:space="preserve"> </w:t>
      </w:r>
      <w:r w:rsidRPr="002918A3">
        <w:rPr>
          <w:rFonts w:ascii="Arial Narrow" w:hAnsi="Arial Narrow"/>
          <w:color w:val="000000" w:themeColor="text1"/>
          <w:sz w:val="20"/>
        </w:rPr>
        <w:t>yang</w:t>
      </w:r>
      <w:r w:rsidRPr="002918A3">
        <w:rPr>
          <w:rFonts w:ascii="Arial Narrow" w:hAnsi="Arial Narrow"/>
          <w:color w:val="000000" w:themeColor="text1"/>
          <w:spacing w:val="1"/>
          <w:sz w:val="20"/>
        </w:rPr>
        <w:t xml:space="preserve"> </w:t>
      </w:r>
      <w:r w:rsidRPr="002918A3">
        <w:rPr>
          <w:rFonts w:ascii="Arial Narrow" w:hAnsi="Arial Narrow"/>
          <w:color w:val="000000" w:themeColor="text1"/>
          <w:sz w:val="20"/>
        </w:rPr>
        <w:t>kurang</w:t>
      </w:r>
      <w:r w:rsidRPr="002918A3">
        <w:rPr>
          <w:rFonts w:ascii="Arial Narrow" w:hAnsi="Arial Narrow"/>
          <w:color w:val="000000" w:themeColor="text1"/>
          <w:spacing w:val="1"/>
          <w:sz w:val="20"/>
        </w:rPr>
        <w:t xml:space="preserve"> </w:t>
      </w:r>
      <w:r w:rsidRPr="002918A3">
        <w:rPr>
          <w:rFonts w:ascii="Arial Narrow" w:hAnsi="Arial Narrow"/>
          <w:color w:val="000000" w:themeColor="text1"/>
          <w:sz w:val="20"/>
        </w:rPr>
        <w:t>mendorong</w:t>
      </w:r>
      <w:r w:rsidRPr="002918A3">
        <w:rPr>
          <w:rFonts w:ascii="Arial Narrow" w:hAnsi="Arial Narrow"/>
          <w:color w:val="000000" w:themeColor="text1"/>
          <w:spacing w:val="1"/>
          <w:sz w:val="20"/>
        </w:rPr>
        <w:t xml:space="preserve"> </w:t>
      </w:r>
      <w:r w:rsidRPr="002918A3">
        <w:rPr>
          <w:rFonts w:ascii="Arial Narrow" w:hAnsi="Arial Narrow"/>
          <w:color w:val="000000" w:themeColor="text1"/>
          <w:sz w:val="20"/>
        </w:rPr>
        <w:t>mahasiswanya</w:t>
      </w:r>
      <w:r w:rsidRPr="002918A3">
        <w:rPr>
          <w:rFonts w:ascii="Arial Narrow" w:hAnsi="Arial Narrow"/>
          <w:color w:val="000000" w:themeColor="text1"/>
          <w:spacing w:val="1"/>
          <w:sz w:val="20"/>
        </w:rPr>
        <w:t xml:space="preserve"> </w:t>
      </w:r>
      <w:r w:rsidRPr="002918A3">
        <w:rPr>
          <w:rFonts w:ascii="Arial Narrow" w:hAnsi="Arial Narrow"/>
          <w:color w:val="000000" w:themeColor="text1"/>
          <w:sz w:val="20"/>
        </w:rPr>
        <w:t>untuk</w:t>
      </w:r>
      <w:r w:rsidRPr="002918A3">
        <w:rPr>
          <w:rFonts w:ascii="Arial Narrow" w:hAnsi="Arial Narrow"/>
          <w:color w:val="000000" w:themeColor="text1"/>
          <w:spacing w:val="1"/>
          <w:sz w:val="20"/>
        </w:rPr>
        <w:t xml:space="preserve"> </w:t>
      </w:r>
      <w:r w:rsidRPr="002918A3">
        <w:rPr>
          <w:rFonts w:ascii="Arial Narrow" w:hAnsi="Arial Narrow"/>
          <w:color w:val="000000" w:themeColor="text1"/>
          <w:sz w:val="20"/>
        </w:rPr>
        <w:t>berkembang</w:t>
      </w:r>
      <w:r w:rsidRPr="002918A3">
        <w:rPr>
          <w:rFonts w:ascii="Arial Narrow" w:hAnsi="Arial Narrow"/>
          <w:color w:val="000000" w:themeColor="text1"/>
          <w:spacing w:val="1"/>
          <w:sz w:val="20"/>
        </w:rPr>
        <w:t xml:space="preserve"> </w:t>
      </w:r>
      <w:r w:rsidRPr="002918A3">
        <w:rPr>
          <w:rFonts w:ascii="Arial Narrow" w:hAnsi="Arial Narrow"/>
          <w:color w:val="000000" w:themeColor="text1"/>
          <w:sz w:val="20"/>
        </w:rPr>
        <w:t>menjadi</w:t>
      </w:r>
      <w:r w:rsidRPr="002918A3">
        <w:rPr>
          <w:rFonts w:ascii="Arial Narrow" w:hAnsi="Arial Narrow"/>
          <w:color w:val="000000" w:themeColor="text1"/>
          <w:spacing w:val="1"/>
          <w:sz w:val="20"/>
        </w:rPr>
        <w:t xml:space="preserve"> </w:t>
      </w:r>
      <w:r w:rsidRPr="002918A3">
        <w:rPr>
          <w:rFonts w:ascii="Arial Narrow" w:hAnsi="Arial Narrow"/>
          <w:color w:val="000000" w:themeColor="text1"/>
          <w:sz w:val="20"/>
        </w:rPr>
        <w:t>seorang entrepreneurship.</w:t>
      </w:r>
      <w:r w:rsidRPr="002918A3">
        <w:rPr>
          <w:rFonts w:ascii="Arial Narrow" w:hAnsi="Arial Narrow"/>
          <w:color w:val="000000" w:themeColor="text1"/>
          <w:spacing w:val="1"/>
          <w:sz w:val="20"/>
        </w:rPr>
        <w:t xml:space="preserve"> </w:t>
      </w:r>
      <w:r w:rsidRPr="002918A3">
        <w:rPr>
          <w:rFonts w:ascii="Arial Narrow" w:hAnsi="Arial Narrow"/>
          <w:color w:val="000000" w:themeColor="text1"/>
          <w:sz w:val="20"/>
        </w:rPr>
        <w:t>Menjawab berbagai tantangan, maka</w:t>
      </w:r>
      <w:r w:rsidRPr="002918A3">
        <w:rPr>
          <w:rFonts w:ascii="Arial Narrow" w:hAnsi="Arial Narrow"/>
          <w:color w:val="000000" w:themeColor="text1"/>
          <w:spacing w:val="1"/>
          <w:sz w:val="20"/>
        </w:rPr>
        <w:t xml:space="preserve"> </w:t>
      </w:r>
      <w:r w:rsidRPr="002918A3">
        <w:rPr>
          <w:rFonts w:ascii="Arial Narrow" w:hAnsi="Arial Narrow"/>
          <w:color w:val="000000" w:themeColor="text1"/>
          <w:sz w:val="20"/>
        </w:rPr>
        <w:t>Universitas</w:t>
      </w:r>
      <w:r w:rsidRPr="002918A3">
        <w:rPr>
          <w:rFonts w:ascii="Arial Narrow" w:hAnsi="Arial Narrow"/>
          <w:color w:val="000000" w:themeColor="text1"/>
          <w:spacing w:val="1"/>
          <w:sz w:val="20"/>
        </w:rPr>
        <w:t xml:space="preserve"> </w:t>
      </w:r>
      <w:r w:rsidRPr="002918A3">
        <w:rPr>
          <w:rFonts w:ascii="Arial Narrow" w:hAnsi="Arial Narrow"/>
          <w:color w:val="000000" w:themeColor="text1"/>
          <w:sz w:val="20"/>
        </w:rPr>
        <w:t>Pamulang menyediakan berbagai macam unit usaha</w:t>
      </w:r>
      <w:r w:rsidRPr="002918A3">
        <w:rPr>
          <w:rFonts w:ascii="Arial Narrow" w:hAnsi="Arial Narrow"/>
          <w:color w:val="000000" w:themeColor="text1"/>
          <w:sz w:val="20"/>
          <w:lang w:val="id-ID"/>
        </w:rPr>
        <w:t>, salah satunya</w:t>
      </w:r>
      <w:r w:rsidRPr="002918A3">
        <w:rPr>
          <w:rFonts w:ascii="Arial Narrow" w:hAnsi="Arial Narrow"/>
          <w:color w:val="000000" w:themeColor="text1"/>
          <w:spacing w:val="59"/>
          <w:sz w:val="20"/>
        </w:rPr>
        <w:t xml:space="preserve"> </w:t>
      </w:r>
      <w:r w:rsidRPr="002918A3">
        <w:rPr>
          <w:rFonts w:ascii="Arial Narrow" w:hAnsi="Arial Narrow"/>
          <w:color w:val="000000" w:themeColor="text1"/>
          <w:sz w:val="20"/>
        </w:rPr>
        <w:t>unit</w:t>
      </w:r>
      <w:r w:rsidRPr="002918A3">
        <w:rPr>
          <w:rFonts w:ascii="Arial Narrow" w:hAnsi="Arial Narrow"/>
          <w:color w:val="000000" w:themeColor="text1"/>
          <w:spacing w:val="59"/>
          <w:sz w:val="20"/>
        </w:rPr>
        <w:t xml:space="preserve"> </w:t>
      </w:r>
      <w:r w:rsidRPr="002918A3">
        <w:rPr>
          <w:rFonts w:ascii="Arial Narrow" w:hAnsi="Arial Narrow"/>
          <w:color w:val="000000" w:themeColor="text1"/>
          <w:sz w:val="20"/>
        </w:rPr>
        <w:t>usaha</w:t>
      </w:r>
      <w:r w:rsidRPr="002918A3">
        <w:rPr>
          <w:rFonts w:ascii="Arial Narrow" w:hAnsi="Arial Narrow"/>
          <w:color w:val="000000" w:themeColor="text1"/>
          <w:spacing w:val="2"/>
          <w:sz w:val="20"/>
        </w:rPr>
        <w:t xml:space="preserve"> </w:t>
      </w:r>
      <w:r w:rsidRPr="002918A3">
        <w:rPr>
          <w:rFonts w:ascii="Arial Narrow" w:hAnsi="Arial Narrow"/>
          <w:color w:val="000000" w:themeColor="text1"/>
          <w:sz w:val="20"/>
        </w:rPr>
        <w:t>yang</w:t>
      </w:r>
      <w:r w:rsidRPr="002918A3">
        <w:rPr>
          <w:rFonts w:ascii="Arial Narrow" w:hAnsi="Arial Narrow"/>
          <w:color w:val="000000" w:themeColor="text1"/>
          <w:spacing w:val="56"/>
          <w:sz w:val="20"/>
        </w:rPr>
        <w:t xml:space="preserve"> </w:t>
      </w:r>
      <w:r w:rsidRPr="002918A3">
        <w:rPr>
          <w:rFonts w:ascii="Arial Narrow" w:hAnsi="Arial Narrow"/>
          <w:color w:val="000000" w:themeColor="text1"/>
          <w:sz w:val="20"/>
        </w:rPr>
        <w:t>sedang dikembangkan</w:t>
      </w:r>
      <w:r w:rsidRPr="002918A3">
        <w:rPr>
          <w:rFonts w:ascii="Arial Narrow" w:hAnsi="Arial Narrow"/>
          <w:color w:val="000000" w:themeColor="text1"/>
          <w:spacing w:val="-10"/>
          <w:sz w:val="20"/>
        </w:rPr>
        <w:t xml:space="preserve"> </w:t>
      </w:r>
      <w:r w:rsidRPr="002918A3">
        <w:rPr>
          <w:rFonts w:ascii="Arial Narrow" w:hAnsi="Arial Narrow"/>
          <w:color w:val="000000" w:themeColor="text1"/>
          <w:sz w:val="20"/>
        </w:rPr>
        <w:t>antara</w:t>
      </w:r>
      <w:r w:rsidRPr="002918A3">
        <w:rPr>
          <w:rFonts w:ascii="Arial Narrow" w:hAnsi="Arial Narrow"/>
          <w:color w:val="000000" w:themeColor="text1"/>
          <w:spacing w:val="-11"/>
          <w:sz w:val="20"/>
        </w:rPr>
        <w:t xml:space="preserve"> </w:t>
      </w:r>
      <w:r w:rsidRPr="002918A3">
        <w:rPr>
          <w:rFonts w:ascii="Arial Narrow" w:hAnsi="Arial Narrow"/>
          <w:color w:val="000000" w:themeColor="text1"/>
          <w:sz w:val="20"/>
        </w:rPr>
        <w:t>lain</w:t>
      </w:r>
      <w:r w:rsidRPr="002918A3">
        <w:rPr>
          <w:rFonts w:ascii="Arial Narrow" w:hAnsi="Arial Narrow"/>
          <w:color w:val="000000" w:themeColor="text1"/>
          <w:spacing w:val="-9"/>
          <w:sz w:val="20"/>
        </w:rPr>
        <w:t xml:space="preserve"> </w:t>
      </w:r>
      <w:r w:rsidRPr="002918A3">
        <w:rPr>
          <w:rFonts w:ascii="Arial Narrow" w:hAnsi="Arial Narrow"/>
          <w:color w:val="000000" w:themeColor="text1"/>
          <w:sz w:val="20"/>
        </w:rPr>
        <w:t>DO</w:t>
      </w:r>
      <w:r w:rsidRPr="002918A3">
        <w:rPr>
          <w:rFonts w:ascii="Arial Narrow" w:hAnsi="Arial Narrow"/>
          <w:color w:val="000000" w:themeColor="text1"/>
          <w:spacing w:val="-8"/>
          <w:sz w:val="20"/>
        </w:rPr>
        <w:t xml:space="preserve"> </w:t>
      </w:r>
      <w:r w:rsidRPr="002918A3">
        <w:rPr>
          <w:rFonts w:ascii="Arial Narrow" w:hAnsi="Arial Narrow"/>
          <w:color w:val="000000" w:themeColor="text1"/>
          <w:sz w:val="20"/>
        </w:rPr>
        <w:t>IT</w:t>
      </w:r>
      <w:r w:rsidRPr="002918A3">
        <w:rPr>
          <w:rFonts w:ascii="Arial Narrow" w:hAnsi="Arial Narrow"/>
          <w:color w:val="000000" w:themeColor="text1"/>
          <w:spacing w:val="-10"/>
          <w:sz w:val="20"/>
        </w:rPr>
        <w:t xml:space="preserve"> </w:t>
      </w:r>
      <w:r w:rsidRPr="002918A3">
        <w:rPr>
          <w:rFonts w:ascii="Arial Narrow" w:hAnsi="Arial Narrow"/>
          <w:color w:val="000000" w:themeColor="text1"/>
          <w:sz w:val="20"/>
        </w:rPr>
        <w:t>CHOCOLATE</w:t>
      </w:r>
      <w:r w:rsidRPr="002918A3">
        <w:rPr>
          <w:rFonts w:ascii="Arial Narrow" w:hAnsi="Arial Narrow"/>
          <w:color w:val="000000" w:themeColor="text1"/>
          <w:sz w:val="20"/>
          <w:lang w:val="id-ID"/>
        </w:rPr>
        <w:t>.  D</w:t>
      </w:r>
      <w:r w:rsidRPr="002918A3">
        <w:rPr>
          <w:rFonts w:ascii="Arial Narrow" w:hAnsi="Arial Narrow"/>
          <w:color w:val="000000" w:themeColor="text1"/>
          <w:sz w:val="20"/>
        </w:rPr>
        <w:t>O IT adalah coklat siap santap hasil dari pemikiran,</w:t>
      </w:r>
      <w:r w:rsidRPr="002918A3">
        <w:rPr>
          <w:rFonts w:ascii="Arial Narrow" w:hAnsi="Arial Narrow"/>
          <w:color w:val="000000" w:themeColor="text1"/>
          <w:spacing w:val="1"/>
          <w:sz w:val="20"/>
        </w:rPr>
        <w:t xml:space="preserve"> </w:t>
      </w:r>
      <w:r w:rsidRPr="002918A3">
        <w:rPr>
          <w:rFonts w:ascii="Arial Narrow" w:hAnsi="Arial Narrow"/>
          <w:color w:val="000000" w:themeColor="text1"/>
          <w:sz w:val="20"/>
        </w:rPr>
        <w:t>inovasi dan kreativitas seorang praktisi sekaligus dosen entrepreneur di</w:t>
      </w:r>
      <w:r w:rsidRPr="002918A3">
        <w:rPr>
          <w:rFonts w:ascii="Arial Narrow" w:hAnsi="Arial Narrow"/>
          <w:color w:val="000000" w:themeColor="text1"/>
          <w:spacing w:val="1"/>
          <w:sz w:val="20"/>
        </w:rPr>
        <w:t xml:space="preserve"> </w:t>
      </w:r>
      <w:r w:rsidRPr="002918A3">
        <w:rPr>
          <w:rFonts w:ascii="Arial Narrow" w:hAnsi="Arial Narrow"/>
          <w:color w:val="000000" w:themeColor="text1"/>
          <w:sz w:val="20"/>
        </w:rPr>
        <w:t>Universitas</w:t>
      </w:r>
      <w:r w:rsidRPr="002918A3">
        <w:rPr>
          <w:rFonts w:ascii="Arial Narrow" w:hAnsi="Arial Narrow"/>
          <w:color w:val="000000" w:themeColor="text1"/>
          <w:spacing w:val="1"/>
          <w:sz w:val="20"/>
        </w:rPr>
        <w:t xml:space="preserve"> </w:t>
      </w:r>
      <w:r w:rsidRPr="002918A3">
        <w:rPr>
          <w:rFonts w:ascii="Arial Narrow" w:hAnsi="Arial Narrow"/>
          <w:color w:val="000000" w:themeColor="text1"/>
          <w:sz w:val="20"/>
        </w:rPr>
        <w:t>Pamulang</w:t>
      </w:r>
      <w:r w:rsidRPr="002918A3">
        <w:rPr>
          <w:rFonts w:ascii="Arial Narrow" w:hAnsi="Arial Narrow"/>
          <w:color w:val="000000" w:themeColor="text1"/>
          <w:sz w:val="20"/>
          <w:lang w:val="id-ID"/>
        </w:rPr>
        <w:t xml:space="preserve">. </w:t>
      </w:r>
      <w:r w:rsidRPr="002918A3">
        <w:rPr>
          <w:rFonts w:ascii="Arial Narrow" w:hAnsi="Arial Narrow"/>
          <w:color w:val="000000" w:themeColor="text1"/>
          <w:sz w:val="20"/>
        </w:rPr>
        <w:t xml:space="preserve">Penelitian ini bertujuan untuk mengetahui </w:t>
      </w:r>
      <w:r w:rsidRPr="002918A3">
        <w:rPr>
          <w:rFonts w:ascii="Arial Narrow" w:hAnsi="Arial Narrow"/>
          <w:color w:val="000000" w:themeColor="text1"/>
          <w:sz w:val="20"/>
          <w:lang w:val="id-ID"/>
        </w:rPr>
        <w:t xml:space="preserve">analisa kelayakan produk DO IT </w:t>
      </w:r>
      <w:r w:rsidR="00E30B17" w:rsidRPr="002918A3">
        <w:rPr>
          <w:rFonts w:ascii="Arial Narrow" w:hAnsi="Arial Narrow"/>
          <w:color w:val="000000" w:themeColor="text1"/>
          <w:sz w:val="20"/>
          <w:lang w:val="id-ID"/>
        </w:rPr>
        <w:t xml:space="preserve">yaitu varian </w:t>
      </w:r>
      <w:r w:rsidRPr="002918A3">
        <w:rPr>
          <w:rFonts w:ascii="Arial Narrow" w:hAnsi="Arial Narrow"/>
          <w:color w:val="000000" w:themeColor="text1"/>
          <w:sz w:val="20"/>
          <w:lang w:val="id-ID"/>
        </w:rPr>
        <w:t>Bigbar</w:t>
      </w:r>
      <w:r w:rsidRPr="002918A3">
        <w:rPr>
          <w:rFonts w:ascii="Arial Narrow" w:hAnsi="Arial Narrow"/>
          <w:color w:val="000000" w:themeColor="text1"/>
          <w:sz w:val="20"/>
        </w:rPr>
        <w:t xml:space="preserve"> </w:t>
      </w:r>
      <w:r w:rsidRPr="002918A3">
        <w:rPr>
          <w:rFonts w:ascii="Arial Narrow" w:hAnsi="Arial Narrow"/>
          <w:color w:val="000000" w:themeColor="text1"/>
          <w:sz w:val="20"/>
          <w:lang w:val="id-ID"/>
        </w:rPr>
        <w:t xml:space="preserve">. </w:t>
      </w:r>
      <w:r w:rsidRPr="002918A3">
        <w:rPr>
          <w:rFonts w:ascii="Arial Narrow" w:hAnsi="Arial Narrow"/>
          <w:color w:val="000000" w:themeColor="text1"/>
          <w:sz w:val="20"/>
        </w:rPr>
        <w:t>Metode yang digunakan yaitu aspek pasar dan pemasaran, aspek teknis dan produksi, serta aspek finansial dengan perhitungan kelayakan investasi berupa Payback Period , Net Present Value , Internal Rate of Return</w:t>
      </w:r>
      <w:r w:rsidRPr="002918A3">
        <w:rPr>
          <w:rFonts w:ascii="Arial Narrow" w:hAnsi="Arial Narrow"/>
          <w:color w:val="000000" w:themeColor="text1"/>
          <w:sz w:val="20"/>
          <w:lang w:val="id-ID"/>
        </w:rPr>
        <w:t xml:space="preserve">, Break Even Point. Hasil analisa kelayakan berdasarkan  </w:t>
      </w:r>
      <w:r w:rsidRPr="002918A3">
        <w:rPr>
          <w:rFonts w:ascii="Arial Narrow" w:hAnsi="Arial Narrow"/>
          <w:color w:val="000000" w:themeColor="text1"/>
          <w:sz w:val="20"/>
        </w:rPr>
        <w:t>aspek pasar dan pemasaran, aspek teknis dan produksi, serta aspek finansial</w:t>
      </w:r>
      <w:r w:rsidRPr="002918A3">
        <w:rPr>
          <w:rFonts w:ascii="Arial Narrow" w:hAnsi="Arial Narrow"/>
          <w:color w:val="000000" w:themeColor="text1"/>
          <w:sz w:val="20"/>
          <w:lang w:val="id-ID"/>
        </w:rPr>
        <w:t xml:space="preserve"> menujukan bahwa DO IT Bigbar layak untuk dijalankan, yaitu dengan PP </w:t>
      </w:r>
      <w:r w:rsidRPr="002918A3">
        <w:rPr>
          <w:rFonts w:ascii="Arial Narrow" w:hAnsi="Arial Narrow"/>
          <w:color w:val="000000" w:themeColor="text1"/>
          <w:sz w:val="20"/>
        </w:rPr>
        <w:t xml:space="preserve"> yaitu </w:t>
      </w:r>
      <w:r w:rsidRPr="002918A3">
        <w:rPr>
          <w:rFonts w:ascii="Arial Narrow" w:hAnsi="Arial Narrow"/>
          <w:color w:val="000000" w:themeColor="text1"/>
          <w:sz w:val="20"/>
          <w:lang w:val="id-ID"/>
        </w:rPr>
        <w:t xml:space="preserve">3 tahun 2 </w:t>
      </w:r>
      <w:r w:rsidRPr="002918A3">
        <w:rPr>
          <w:rFonts w:ascii="Arial Narrow" w:hAnsi="Arial Narrow"/>
          <w:color w:val="000000" w:themeColor="text1"/>
          <w:sz w:val="20"/>
        </w:rPr>
        <w:t xml:space="preserve">bulan, nilai NPV sebesar 1.205.146.619, IRR yang diperoleh yaitu </w:t>
      </w:r>
      <w:r w:rsidRPr="002918A3">
        <w:rPr>
          <w:rFonts w:ascii="Arial Narrow" w:hAnsi="Arial Narrow"/>
          <w:color w:val="000000" w:themeColor="text1"/>
          <w:sz w:val="20"/>
          <w:lang w:val="id-ID"/>
        </w:rPr>
        <w:t xml:space="preserve">14 </w:t>
      </w:r>
      <w:r w:rsidRPr="002918A3">
        <w:rPr>
          <w:rFonts w:ascii="Arial Narrow" w:hAnsi="Arial Narrow"/>
          <w:color w:val="000000" w:themeColor="text1"/>
          <w:sz w:val="20"/>
        </w:rPr>
        <w:t xml:space="preserve">% </w:t>
      </w:r>
      <w:r w:rsidRPr="002918A3">
        <w:rPr>
          <w:rFonts w:ascii="Arial Narrow" w:hAnsi="Arial Narrow"/>
          <w:color w:val="000000" w:themeColor="text1"/>
          <w:sz w:val="20"/>
          <w:lang w:val="id-ID"/>
        </w:rPr>
        <w:t>dan BEP Rp 343.273.290/bulan</w:t>
      </w:r>
      <w:r w:rsidR="00B2297C" w:rsidRPr="002918A3">
        <w:rPr>
          <w:rFonts w:ascii="Arial Narrow" w:hAnsi="Arial Narrow"/>
          <w:color w:val="000000" w:themeColor="text1"/>
          <w:sz w:val="20"/>
          <w:lang w:val="id-ID"/>
        </w:rPr>
        <w:t>. Implementasi DO IT Bigbar dengan dikeluarkannya izin BPOM, sertifikasi merk DO IT, pemasaran market yang luas sampai keluar kota, dan produksi 34000 pcs/bulan.</w:t>
      </w:r>
    </w:p>
    <w:p w:rsidR="00652195" w:rsidRPr="00F915BF" w:rsidRDefault="00652195" w:rsidP="00652195">
      <w:pPr>
        <w:pStyle w:val="Abstract"/>
        <w:rPr>
          <w:rFonts w:ascii="Arial Narrow" w:hAnsi="Arial Narrow" w:cs="Calibri"/>
          <w:i w:val="0"/>
          <w:szCs w:val="20"/>
          <w:lang w:val="id-ID"/>
        </w:rPr>
      </w:pPr>
      <w:r w:rsidRPr="00655457">
        <w:rPr>
          <w:rFonts w:ascii="Arial Narrow" w:hAnsi="Arial Narrow" w:cs="Calibri"/>
          <w:b/>
          <w:i w:val="0"/>
          <w:szCs w:val="20"/>
        </w:rPr>
        <w:t>Keywords:</w:t>
      </w:r>
      <w:r>
        <w:rPr>
          <w:rFonts w:ascii="Arial Narrow" w:hAnsi="Arial Narrow" w:cs="Calibri"/>
          <w:b/>
          <w:i w:val="0"/>
          <w:szCs w:val="20"/>
          <w:lang w:val="id-ID"/>
        </w:rPr>
        <w:t xml:space="preserve"> DO IT Bigbar, Analisa Study Kelayakan, UKM</w:t>
      </w:r>
    </w:p>
    <w:p w:rsidR="00652195" w:rsidRPr="002918A3" w:rsidRDefault="00652195" w:rsidP="00652195">
      <w:pPr>
        <w:pStyle w:val="Abstract"/>
        <w:spacing w:before="120" w:after="120"/>
        <w:jc w:val="center"/>
        <w:rPr>
          <w:rFonts w:ascii="Arial Narrow" w:hAnsi="Arial Narrow" w:cs="Calibri"/>
          <w:b/>
          <w:i w:val="0"/>
          <w:sz w:val="22"/>
          <w:szCs w:val="22"/>
          <w:lang w:val="id-ID"/>
        </w:rPr>
      </w:pPr>
      <w:r w:rsidRPr="002918A3">
        <w:rPr>
          <w:rFonts w:ascii="Arial Narrow" w:hAnsi="Arial Narrow" w:cs="Calibri"/>
          <w:b/>
          <w:i w:val="0"/>
          <w:sz w:val="22"/>
          <w:szCs w:val="22"/>
        </w:rPr>
        <w:t>Abstra</w:t>
      </w:r>
      <w:r w:rsidRPr="002918A3">
        <w:rPr>
          <w:rFonts w:ascii="Arial Narrow" w:hAnsi="Arial Narrow" w:cs="Calibri"/>
          <w:b/>
          <w:i w:val="0"/>
          <w:sz w:val="22"/>
          <w:szCs w:val="22"/>
          <w:lang w:val="id-ID"/>
        </w:rPr>
        <w:t>k</w:t>
      </w:r>
    </w:p>
    <w:p w:rsidR="00652195" w:rsidRPr="00DC6175" w:rsidRDefault="00652195" w:rsidP="00DC6175">
      <w:pPr>
        <w:pStyle w:val="HTMLPreformatted"/>
        <w:shd w:val="clear" w:color="auto" w:fill="FFFFFF" w:themeFill="background1"/>
        <w:jc w:val="both"/>
        <w:rPr>
          <w:rFonts w:ascii="Arial Narrow" w:hAnsi="Arial Narrow"/>
          <w:color w:val="000000" w:themeColor="text1"/>
        </w:rPr>
      </w:pPr>
      <w:r w:rsidRPr="00DC6175">
        <w:rPr>
          <w:rFonts w:ascii="Arial Narrow" w:eastAsia="Arial Unicode MS" w:hAnsi="Arial Narrow"/>
          <w:color w:val="000000" w:themeColor="text1"/>
          <w:bdr w:val="nil"/>
        </w:rPr>
        <w:t>SMEs have an important role in contributing to the economy of a country. The level of entrepreneurship in Indonesia is still low, because Indonesia is only ranked 94th out of 137 countries. The cause of the low level of entrepreneurship is the education system that does not encourage students to develop into entrepreneurship. Responding to various challenges, Pamulang University provides various business units, one of which is a business unit that is being developed, including DO IT CHOCOLATE. DO IT is ready-to-eat chocolate that is the result of the thought, innovation and creativity of a practitioner as well as an entrepreneur lecturer at Pamulang University. This study aims to determine the feasibility analysis of DO IT Bigbar products. The methods used are market and marketing aspects, technical and production aspects, as well as financial aspects by calculating investment feasibility in the form of Payback Period, Net Present Value, Internal Rate of Return, Break Even Point. The results of the feasibility analysis based on market and marketing aspects, technical and production aspects, as well as financial aspects indicate that DO IT Bigbar is feasible to run, namely with PP which is 3 years 2 months, NPV value is 1,205,146,619, IRR obtained is 14% and BEP IDR 343,273,290/month.</w:t>
      </w:r>
      <w:r w:rsidR="002918A3" w:rsidRPr="00DC6175">
        <w:rPr>
          <w:rFonts w:ascii="Arial Narrow" w:hAnsi="Arial Narrow"/>
          <w:color w:val="000000" w:themeColor="text1"/>
        </w:rPr>
        <w:t xml:space="preserve"> Implementation of DO IT Bigbar with the issuance of BPOM permits, DO IT brand certification, wide market marketing to out of town, and production of 34000 pcs/month.</w:t>
      </w:r>
    </w:p>
    <w:p w:rsidR="00652195" w:rsidRDefault="00652195" w:rsidP="00652195">
      <w:pPr>
        <w:tabs>
          <w:tab w:val="left" w:pos="9027"/>
        </w:tabs>
        <w:autoSpaceDE/>
        <w:autoSpaceDN/>
        <w:spacing w:after="120"/>
        <w:ind w:right="-45"/>
        <w:rPr>
          <w:rFonts w:ascii="Arial Narrow" w:hAnsi="Arial Narrow" w:cs="Calibri"/>
          <w:b/>
          <w:i/>
          <w:lang w:val="id-ID"/>
        </w:rPr>
      </w:pPr>
      <w:r w:rsidRPr="00655457">
        <w:rPr>
          <w:rFonts w:ascii="Arial Narrow" w:hAnsi="Arial Narrow" w:cs="Calibri"/>
          <w:b/>
        </w:rPr>
        <w:t>Keywords:</w:t>
      </w:r>
      <w:r w:rsidRPr="00830411">
        <w:t xml:space="preserve"> </w:t>
      </w:r>
      <w:r w:rsidRPr="00EC2EBC">
        <w:rPr>
          <w:rFonts w:ascii="Arial Narrow" w:hAnsi="Arial Narrow" w:cs="Calibri"/>
          <w:b/>
          <w:i/>
        </w:rPr>
        <w:t xml:space="preserve">DO IT Bigbar, Feasibility </w:t>
      </w:r>
      <w:r w:rsidRPr="00EC2EBC">
        <w:rPr>
          <w:rFonts w:ascii="Arial Narrow" w:hAnsi="Arial Narrow" w:cs="Calibri"/>
          <w:b/>
          <w:i/>
          <w:lang w:val="id-ID"/>
        </w:rPr>
        <w:t>Study</w:t>
      </w:r>
      <w:r w:rsidRPr="00EC2EBC">
        <w:rPr>
          <w:rFonts w:ascii="Arial Narrow" w:hAnsi="Arial Narrow" w:cs="Calibri"/>
          <w:b/>
          <w:i/>
        </w:rPr>
        <w:t>, SMEs</w:t>
      </w:r>
    </w:p>
    <w:p w:rsidR="00652195" w:rsidRPr="00652195" w:rsidRDefault="00652195" w:rsidP="00652195">
      <w:pPr>
        <w:tabs>
          <w:tab w:val="left" w:pos="9027"/>
        </w:tabs>
        <w:autoSpaceDE/>
        <w:autoSpaceDN/>
        <w:spacing w:after="120"/>
        <w:ind w:right="-45"/>
        <w:rPr>
          <w:rStyle w:val="Style16pt"/>
          <w:rFonts w:ascii="Arial Narrow" w:hAnsi="Arial Narrow" w:cs="Calibri"/>
          <w:i/>
          <w:sz w:val="20"/>
          <w:lang w:val="id-ID"/>
        </w:rPr>
      </w:pPr>
    </w:p>
    <w:p w:rsidR="00775B33" w:rsidRDefault="00F47F3D" w:rsidP="00AC2632">
      <w:pPr>
        <w:autoSpaceDE/>
        <w:autoSpaceDN/>
        <w:spacing w:after="120"/>
        <w:ind w:right="855"/>
        <w:rPr>
          <w:rFonts w:ascii="Arial Narrow" w:eastAsia="Calibri" w:hAnsi="Arial Narrow"/>
          <w:b/>
          <w:bCs/>
          <w:szCs w:val="22"/>
          <w:lang w:val="id-ID"/>
        </w:rPr>
      </w:pPr>
      <w:r w:rsidRPr="0029545E">
        <w:rPr>
          <w:rFonts w:ascii="Arial Narrow" w:eastAsia="Calibri" w:hAnsi="Arial Narrow"/>
          <w:b/>
          <w:bCs/>
          <w:szCs w:val="22"/>
        </w:rPr>
        <w:t>P</w:t>
      </w:r>
      <w:r w:rsidR="00AC2632">
        <w:rPr>
          <w:rFonts w:ascii="Arial Narrow" w:eastAsia="Calibri" w:hAnsi="Arial Narrow"/>
          <w:b/>
          <w:bCs/>
          <w:szCs w:val="22"/>
          <w:lang w:val="id-ID"/>
        </w:rPr>
        <w:t>ENDAHULUAN</w:t>
      </w:r>
    </w:p>
    <w:p w:rsidR="000405DD" w:rsidRPr="00715817" w:rsidRDefault="00FE29D0" w:rsidP="000405DD">
      <w:pPr>
        <w:autoSpaceDE/>
        <w:autoSpaceDN/>
        <w:spacing w:line="276" w:lineRule="auto"/>
        <w:ind w:firstLine="720"/>
        <w:rPr>
          <w:rFonts w:ascii="Arial Narrow" w:hAnsi="Arial Narrow"/>
          <w:lang w:val="id-ID"/>
        </w:rPr>
      </w:pPr>
      <w:r w:rsidRPr="00715817">
        <w:rPr>
          <w:rFonts w:ascii="Arial Narrow" w:hAnsi="Arial Narrow"/>
        </w:rPr>
        <w:t>Secara alamiah, proses pembangunan ekonomi di suatu negara menimbulkan kesempatan yang besar bagi seluruh kegiatan ekonomi, termasuk industri dari berbagai skala usaha, mulai dari usaha kecil, menengah, maupun usaha besar. Usaha Kecil Menengah (UKM) mempunyai peranan penting dalam memberikan kontribusi bagi perekonomian suatu negara. UKM juga berperan penting di negara-negara yang sedang berkembang terutama terhadap penanggulangan tingkat kemiskinan, jumlah pengangguran, distribusi pendapatan, dan penyerapan tenaga kerja</w:t>
      </w:r>
      <w:r w:rsidR="00726E47">
        <w:rPr>
          <w:rFonts w:ascii="Arial Narrow" w:hAnsi="Arial Narrow"/>
          <w:lang w:val="id-ID"/>
        </w:rPr>
        <w:t xml:space="preserve"> [1]</w:t>
      </w:r>
      <w:r w:rsidRPr="00715817">
        <w:rPr>
          <w:rFonts w:ascii="Arial Narrow" w:hAnsi="Arial Narrow"/>
        </w:rPr>
        <w:t>.</w:t>
      </w:r>
    </w:p>
    <w:p w:rsidR="000405DD" w:rsidRPr="00715817" w:rsidRDefault="000405DD" w:rsidP="000405DD">
      <w:pPr>
        <w:autoSpaceDE/>
        <w:autoSpaceDN/>
        <w:spacing w:line="276" w:lineRule="auto"/>
        <w:ind w:firstLine="720"/>
        <w:rPr>
          <w:rFonts w:ascii="Arial Narrow" w:hAnsi="Arial Narrow"/>
          <w:color w:val="181818"/>
          <w:lang w:val="id-ID"/>
        </w:rPr>
      </w:pPr>
      <w:r w:rsidRPr="00715817">
        <w:rPr>
          <w:rFonts w:ascii="Arial Narrow" w:hAnsi="Arial Narrow"/>
          <w:color w:val="181818"/>
        </w:rPr>
        <w:lastRenderedPageBreak/>
        <w:t>Tingkat kewirausahaan Indonesia masih rendah, karena Indonesia</w:t>
      </w:r>
      <w:r w:rsidRPr="00715817">
        <w:rPr>
          <w:rFonts w:ascii="Arial Narrow" w:hAnsi="Arial Narrow"/>
          <w:color w:val="181818"/>
          <w:spacing w:val="1"/>
        </w:rPr>
        <w:t xml:space="preserve"> </w:t>
      </w:r>
      <w:r w:rsidRPr="00715817">
        <w:rPr>
          <w:rFonts w:ascii="Arial Narrow" w:hAnsi="Arial Narrow"/>
          <w:color w:val="181818"/>
        </w:rPr>
        <w:t>hanya</w:t>
      </w:r>
      <w:r w:rsidRPr="00715817">
        <w:rPr>
          <w:rFonts w:ascii="Arial Narrow" w:hAnsi="Arial Narrow"/>
          <w:color w:val="181818"/>
          <w:spacing w:val="-4"/>
        </w:rPr>
        <w:t xml:space="preserve"> </w:t>
      </w:r>
      <w:r w:rsidRPr="00715817">
        <w:rPr>
          <w:rFonts w:ascii="Arial Narrow" w:hAnsi="Arial Narrow"/>
          <w:color w:val="181818"/>
        </w:rPr>
        <w:t>menduduki</w:t>
      </w:r>
      <w:r w:rsidRPr="00715817">
        <w:rPr>
          <w:rFonts w:ascii="Arial Narrow" w:hAnsi="Arial Narrow"/>
          <w:color w:val="181818"/>
          <w:spacing w:val="-4"/>
        </w:rPr>
        <w:t xml:space="preserve"> </w:t>
      </w:r>
      <w:r w:rsidRPr="00715817">
        <w:rPr>
          <w:rFonts w:ascii="Arial Narrow" w:hAnsi="Arial Narrow"/>
          <w:color w:val="181818"/>
        </w:rPr>
        <w:t>peringkat</w:t>
      </w:r>
      <w:r w:rsidRPr="00715817">
        <w:rPr>
          <w:rFonts w:ascii="Arial Narrow" w:hAnsi="Arial Narrow"/>
          <w:color w:val="181818"/>
          <w:spacing w:val="-3"/>
        </w:rPr>
        <w:t xml:space="preserve"> </w:t>
      </w:r>
      <w:r w:rsidRPr="00715817">
        <w:rPr>
          <w:rFonts w:ascii="Arial Narrow" w:hAnsi="Arial Narrow"/>
          <w:color w:val="181818"/>
        </w:rPr>
        <w:t>94</w:t>
      </w:r>
      <w:r w:rsidRPr="00715817">
        <w:rPr>
          <w:rFonts w:ascii="Arial Narrow" w:hAnsi="Arial Narrow"/>
          <w:color w:val="181818"/>
          <w:spacing w:val="-5"/>
        </w:rPr>
        <w:t xml:space="preserve"> </w:t>
      </w:r>
      <w:r w:rsidRPr="00715817">
        <w:rPr>
          <w:rFonts w:ascii="Arial Narrow" w:hAnsi="Arial Narrow"/>
          <w:color w:val="181818"/>
        </w:rPr>
        <w:t>dari</w:t>
      </w:r>
      <w:r w:rsidRPr="00715817">
        <w:rPr>
          <w:rFonts w:ascii="Arial Narrow" w:hAnsi="Arial Narrow"/>
          <w:color w:val="181818"/>
          <w:spacing w:val="-4"/>
        </w:rPr>
        <w:t xml:space="preserve"> </w:t>
      </w:r>
      <w:r w:rsidRPr="00715817">
        <w:rPr>
          <w:rFonts w:ascii="Arial Narrow" w:hAnsi="Arial Narrow"/>
          <w:color w:val="181818"/>
        </w:rPr>
        <w:t>137</w:t>
      </w:r>
      <w:r w:rsidRPr="00715817">
        <w:rPr>
          <w:rFonts w:ascii="Arial Narrow" w:hAnsi="Arial Narrow"/>
          <w:color w:val="181818"/>
          <w:spacing w:val="-4"/>
        </w:rPr>
        <w:t xml:space="preserve"> </w:t>
      </w:r>
      <w:r w:rsidRPr="00715817">
        <w:rPr>
          <w:rFonts w:ascii="Arial Narrow" w:hAnsi="Arial Narrow"/>
          <w:color w:val="181818"/>
        </w:rPr>
        <w:t>negara.</w:t>
      </w:r>
      <w:r w:rsidRPr="00715817">
        <w:rPr>
          <w:rFonts w:ascii="Arial Narrow" w:hAnsi="Arial Narrow"/>
          <w:color w:val="181818"/>
          <w:spacing w:val="-4"/>
        </w:rPr>
        <w:t xml:space="preserve"> </w:t>
      </w:r>
      <w:r w:rsidRPr="00715817">
        <w:rPr>
          <w:rFonts w:ascii="Arial Narrow" w:hAnsi="Arial Narrow"/>
          <w:color w:val="181818"/>
        </w:rPr>
        <w:t>Satu</w:t>
      </w:r>
      <w:r w:rsidRPr="00715817">
        <w:rPr>
          <w:rFonts w:ascii="Arial Narrow" w:hAnsi="Arial Narrow"/>
          <w:color w:val="181818"/>
          <w:spacing w:val="-4"/>
        </w:rPr>
        <w:t xml:space="preserve"> </w:t>
      </w:r>
      <w:r w:rsidRPr="00715817">
        <w:rPr>
          <w:rFonts w:ascii="Arial Narrow" w:hAnsi="Arial Narrow"/>
          <w:color w:val="181818"/>
        </w:rPr>
        <w:t>fakta</w:t>
      </w:r>
      <w:r w:rsidRPr="00715817">
        <w:rPr>
          <w:rFonts w:ascii="Arial Narrow" w:hAnsi="Arial Narrow"/>
          <w:color w:val="181818"/>
          <w:spacing w:val="-4"/>
        </w:rPr>
        <w:t xml:space="preserve"> </w:t>
      </w:r>
      <w:r w:rsidRPr="00715817">
        <w:rPr>
          <w:rFonts w:ascii="Arial Narrow" w:hAnsi="Arial Narrow"/>
          <w:color w:val="181818"/>
        </w:rPr>
        <w:t>menarik</w:t>
      </w:r>
      <w:r w:rsidRPr="00715817">
        <w:rPr>
          <w:rFonts w:ascii="Arial Narrow" w:hAnsi="Arial Narrow"/>
          <w:color w:val="181818"/>
          <w:spacing w:val="-4"/>
        </w:rPr>
        <w:t xml:space="preserve"> </w:t>
      </w:r>
      <w:r w:rsidRPr="00715817">
        <w:rPr>
          <w:rFonts w:ascii="Arial Narrow" w:hAnsi="Arial Narrow"/>
          <w:color w:val="181818"/>
        </w:rPr>
        <w:t>tentang</w:t>
      </w:r>
      <w:r w:rsidRPr="00715817">
        <w:rPr>
          <w:rFonts w:ascii="Arial Narrow" w:hAnsi="Arial Narrow"/>
          <w:color w:val="181818"/>
          <w:spacing w:val="-58"/>
        </w:rPr>
        <w:t xml:space="preserve"> </w:t>
      </w:r>
      <w:r w:rsidRPr="00715817">
        <w:rPr>
          <w:rFonts w:ascii="Arial Narrow" w:hAnsi="Arial Narrow"/>
          <w:color w:val="181818"/>
        </w:rPr>
        <w:t>kewirausahaan, pada tahun 2018, di negara maju rata-rata 14 persen dari</w:t>
      </w:r>
      <w:r w:rsidRPr="00715817">
        <w:rPr>
          <w:rFonts w:ascii="Arial Narrow" w:hAnsi="Arial Narrow"/>
          <w:color w:val="181818"/>
          <w:spacing w:val="1"/>
        </w:rPr>
        <w:t xml:space="preserve"> </w:t>
      </w:r>
      <w:r w:rsidRPr="00715817">
        <w:rPr>
          <w:rFonts w:ascii="Arial Narrow" w:hAnsi="Arial Narrow"/>
          <w:color w:val="181818"/>
        </w:rPr>
        <w:t>total penduduk usia kerja adalah</w:t>
      </w:r>
      <w:r w:rsidRPr="00715817">
        <w:rPr>
          <w:rFonts w:ascii="Arial Narrow" w:hAnsi="Arial Narrow"/>
          <w:color w:val="181818"/>
          <w:spacing w:val="1"/>
        </w:rPr>
        <w:t xml:space="preserve"> </w:t>
      </w:r>
      <w:r w:rsidRPr="00715817">
        <w:rPr>
          <w:rFonts w:ascii="Arial Narrow" w:hAnsi="Arial Narrow"/>
          <w:i/>
          <w:color w:val="181818"/>
        </w:rPr>
        <w:t>enterpreneur,</w:t>
      </w:r>
      <w:r w:rsidRPr="00715817">
        <w:rPr>
          <w:rFonts w:ascii="Arial Narrow" w:hAnsi="Arial Narrow"/>
          <w:i/>
          <w:color w:val="181818"/>
          <w:spacing w:val="1"/>
        </w:rPr>
        <w:t xml:space="preserve"> </w:t>
      </w:r>
      <w:r w:rsidRPr="00715817">
        <w:rPr>
          <w:rFonts w:ascii="Arial Narrow" w:hAnsi="Arial Narrow"/>
          <w:color w:val="181818"/>
        </w:rPr>
        <w:t>sementara di</w:t>
      </w:r>
      <w:r w:rsidRPr="00715817">
        <w:rPr>
          <w:rFonts w:ascii="Arial Narrow" w:hAnsi="Arial Narrow"/>
          <w:color w:val="181818"/>
          <w:spacing w:val="1"/>
        </w:rPr>
        <w:t xml:space="preserve"> </w:t>
      </w:r>
      <w:r w:rsidRPr="00715817">
        <w:rPr>
          <w:rFonts w:ascii="Arial Narrow" w:hAnsi="Arial Narrow"/>
          <w:color w:val="181818"/>
        </w:rPr>
        <w:t>Indonesia</w:t>
      </w:r>
      <w:r w:rsidRPr="00715817">
        <w:rPr>
          <w:rFonts w:ascii="Arial Narrow" w:hAnsi="Arial Narrow"/>
          <w:color w:val="181818"/>
          <w:spacing w:val="1"/>
        </w:rPr>
        <w:t xml:space="preserve"> </w:t>
      </w:r>
      <w:r w:rsidRPr="00715817">
        <w:rPr>
          <w:rFonts w:ascii="Arial Narrow" w:hAnsi="Arial Narrow"/>
          <w:color w:val="181818"/>
        </w:rPr>
        <w:t>hanya mencapai 3,1 persen (Republika.co.id). Berdasarkan laporan Global</w:t>
      </w:r>
      <w:r w:rsidRPr="00715817">
        <w:rPr>
          <w:rFonts w:ascii="Arial Narrow" w:hAnsi="Arial Narrow"/>
          <w:color w:val="181818"/>
          <w:spacing w:val="1"/>
        </w:rPr>
        <w:t xml:space="preserve"> </w:t>
      </w:r>
      <w:r w:rsidRPr="00715817">
        <w:rPr>
          <w:rFonts w:ascii="Arial Narrow" w:hAnsi="Arial Narrow"/>
          <w:color w:val="181818"/>
        </w:rPr>
        <w:t>Enterpreneurship</w:t>
      </w:r>
      <w:r w:rsidRPr="00715817">
        <w:rPr>
          <w:rFonts w:ascii="Arial Narrow" w:hAnsi="Arial Narrow"/>
          <w:color w:val="181818"/>
          <w:spacing w:val="1"/>
        </w:rPr>
        <w:t xml:space="preserve"> </w:t>
      </w:r>
      <w:r w:rsidRPr="00715817">
        <w:rPr>
          <w:rFonts w:ascii="Arial Narrow" w:hAnsi="Arial Narrow"/>
          <w:color w:val="181818"/>
        </w:rPr>
        <w:t>Index,</w:t>
      </w:r>
      <w:r w:rsidRPr="00715817">
        <w:rPr>
          <w:rFonts w:ascii="Arial Narrow" w:hAnsi="Arial Narrow"/>
          <w:color w:val="181818"/>
          <w:spacing w:val="1"/>
        </w:rPr>
        <w:t xml:space="preserve"> </w:t>
      </w:r>
      <w:r w:rsidRPr="00715817">
        <w:rPr>
          <w:rFonts w:ascii="Arial Narrow" w:hAnsi="Arial Narrow"/>
          <w:color w:val="181818"/>
        </w:rPr>
        <w:t>negara-negara</w:t>
      </w:r>
      <w:r w:rsidRPr="00715817">
        <w:rPr>
          <w:rFonts w:ascii="Arial Narrow" w:hAnsi="Arial Narrow"/>
          <w:color w:val="181818"/>
          <w:spacing w:val="1"/>
        </w:rPr>
        <w:t xml:space="preserve"> </w:t>
      </w:r>
      <w:r w:rsidRPr="00715817">
        <w:rPr>
          <w:rFonts w:ascii="Arial Narrow" w:hAnsi="Arial Narrow"/>
          <w:color w:val="181818"/>
        </w:rPr>
        <w:t>seperti</w:t>
      </w:r>
      <w:r w:rsidRPr="00715817">
        <w:rPr>
          <w:rFonts w:ascii="Arial Narrow" w:hAnsi="Arial Narrow"/>
          <w:color w:val="181818"/>
          <w:spacing w:val="1"/>
        </w:rPr>
        <w:t xml:space="preserve"> </w:t>
      </w:r>
      <w:r w:rsidRPr="00715817">
        <w:rPr>
          <w:rFonts w:ascii="Arial Narrow" w:hAnsi="Arial Narrow"/>
          <w:color w:val="181818"/>
        </w:rPr>
        <w:t>Amerika</w:t>
      </w:r>
      <w:r w:rsidRPr="00715817">
        <w:rPr>
          <w:rFonts w:ascii="Arial Narrow" w:hAnsi="Arial Narrow"/>
          <w:color w:val="181818"/>
          <w:spacing w:val="1"/>
        </w:rPr>
        <w:t xml:space="preserve"> </w:t>
      </w:r>
      <w:r w:rsidRPr="00715817">
        <w:rPr>
          <w:rFonts w:ascii="Arial Narrow" w:hAnsi="Arial Narrow"/>
          <w:color w:val="181818"/>
        </w:rPr>
        <w:t>Serikat,</w:t>
      </w:r>
      <w:r w:rsidRPr="00715817">
        <w:rPr>
          <w:rFonts w:ascii="Arial Narrow" w:hAnsi="Arial Narrow"/>
          <w:color w:val="181818"/>
          <w:spacing w:val="1"/>
        </w:rPr>
        <w:t xml:space="preserve"> </w:t>
      </w:r>
      <w:r w:rsidRPr="00715817">
        <w:rPr>
          <w:rFonts w:ascii="Arial Narrow" w:hAnsi="Arial Narrow"/>
          <w:color w:val="181818"/>
        </w:rPr>
        <w:t>Swiss,</w:t>
      </w:r>
      <w:r w:rsidRPr="00715817">
        <w:rPr>
          <w:rFonts w:ascii="Arial Narrow" w:hAnsi="Arial Narrow"/>
          <w:color w:val="181818"/>
          <w:spacing w:val="-57"/>
        </w:rPr>
        <w:t xml:space="preserve"> </w:t>
      </w:r>
      <w:r w:rsidRPr="00715817">
        <w:rPr>
          <w:rFonts w:ascii="Arial Narrow" w:hAnsi="Arial Narrow"/>
          <w:color w:val="181818"/>
        </w:rPr>
        <w:t>Kanada,</w:t>
      </w:r>
      <w:r w:rsidRPr="00715817">
        <w:rPr>
          <w:rFonts w:ascii="Arial Narrow" w:hAnsi="Arial Narrow"/>
          <w:color w:val="181818"/>
          <w:spacing w:val="-5"/>
        </w:rPr>
        <w:t xml:space="preserve"> </w:t>
      </w:r>
      <w:r w:rsidRPr="00715817">
        <w:rPr>
          <w:rFonts w:ascii="Arial Narrow" w:hAnsi="Arial Narrow"/>
          <w:color w:val="181818"/>
        </w:rPr>
        <w:t>dan</w:t>
      </w:r>
      <w:r w:rsidRPr="00715817">
        <w:rPr>
          <w:rFonts w:ascii="Arial Narrow" w:hAnsi="Arial Narrow"/>
          <w:color w:val="181818"/>
          <w:spacing w:val="-2"/>
        </w:rPr>
        <w:t xml:space="preserve"> </w:t>
      </w:r>
      <w:r w:rsidRPr="00715817">
        <w:rPr>
          <w:rFonts w:ascii="Arial Narrow" w:hAnsi="Arial Narrow"/>
          <w:color w:val="181818"/>
        </w:rPr>
        <w:t>Inggris</w:t>
      </w:r>
      <w:r w:rsidRPr="00715817">
        <w:rPr>
          <w:rFonts w:ascii="Arial Narrow" w:hAnsi="Arial Narrow"/>
          <w:color w:val="181818"/>
          <w:spacing w:val="-4"/>
        </w:rPr>
        <w:t xml:space="preserve"> </w:t>
      </w:r>
      <w:r w:rsidRPr="00715817">
        <w:rPr>
          <w:rFonts w:ascii="Arial Narrow" w:hAnsi="Arial Narrow"/>
          <w:color w:val="181818"/>
        </w:rPr>
        <w:t>menempati</w:t>
      </w:r>
      <w:r w:rsidRPr="00715817">
        <w:rPr>
          <w:rFonts w:ascii="Arial Narrow" w:hAnsi="Arial Narrow"/>
          <w:color w:val="181818"/>
          <w:spacing w:val="-4"/>
        </w:rPr>
        <w:t xml:space="preserve"> </w:t>
      </w:r>
      <w:r w:rsidRPr="00715817">
        <w:rPr>
          <w:rFonts w:ascii="Arial Narrow" w:hAnsi="Arial Narrow"/>
          <w:color w:val="181818"/>
        </w:rPr>
        <w:t>peringkat</w:t>
      </w:r>
      <w:r w:rsidRPr="00715817">
        <w:rPr>
          <w:rFonts w:ascii="Arial Narrow" w:hAnsi="Arial Narrow"/>
          <w:color w:val="181818"/>
          <w:spacing w:val="-4"/>
        </w:rPr>
        <w:t xml:space="preserve"> </w:t>
      </w:r>
      <w:r w:rsidRPr="00715817">
        <w:rPr>
          <w:rFonts w:ascii="Arial Narrow" w:hAnsi="Arial Narrow"/>
          <w:color w:val="181818"/>
        </w:rPr>
        <w:t>sepuluh</w:t>
      </w:r>
      <w:r w:rsidRPr="00715817">
        <w:rPr>
          <w:rFonts w:ascii="Arial Narrow" w:hAnsi="Arial Narrow"/>
          <w:color w:val="181818"/>
          <w:spacing w:val="-1"/>
        </w:rPr>
        <w:t xml:space="preserve"> </w:t>
      </w:r>
      <w:r w:rsidRPr="00715817">
        <w:rPr>
          <w:rFonts w:ascii="Arial Narrow" w:hAnsi="Arial Narrow"/>
          <w:color w:val="181818"/>
        </w:rPr>
        <w:t>teratas.</w:t>
      </w:r>
      <w:r w:rsidRPr="00715817">
        <w:rPr>
          <w:rFonts w:ascii="Arial Narrow" w:hAnsi="Arial Narrow"/>
          <w:color w:val="181818"/>
          <w:spacing w:val="-5"/>
        </w:rPr>
        <w:t xml:space="preserve"> </w:t>
      </w:r>
      <w:r w:rsidRPr="00715817">
        <w:rPr>
          <w:rFonts w:ascii="Arial Narrow" w:hAnsi="Arial Narrow"/>
          <w:color w:val="181818"/>
        </w:rPr>
        <w:t>Dari</w:t>
      </w:r>
      <w:r w:rsidRPr="00715817">
        <w:rPr>
          <w:rFonts w:ascii="Arial Narrow" w:hAnsi="Arial Narrow"/>
          <w:color w:val="181818"/>
          <w:spacing w:val="-5"/>
        </w:rPr>
        <w:t xml:space="preserve"> </w:t>
      </w:r>
      <w:r w:rsidRPr="00715817">
        <w:rPr>
          <w:rFonts w:ascii="Arial Narrow" w:hAnsi="Arial Narrow"/>
          <w:color w:val="181818"/>
        </w:rPr>
        <w:t>Asia,</w:t>
      </w:r>
      <w:r w:rsidRPr="00715817">
        <w:rPr>
          <w:rFonts w:ascii="Arial Narrow" w:hAnsi="Arial Narrow"/>
          <w:color w:val="181818"/>
          <w:spacing w:val="-4"/>
        </w:rPr>
        <w:t xml:space="preserve"> </w:t>
      </w:r>
      <w:r w:rsidRPr="00715817">
        <w:rPr>
          <w:rFonts w:ascii="Arial Narrow" w:hAnsi="Arial Narrow"/>
          <w:color w:val="181818"/>
        </w:rPr>
        <w:t>Hong</w:t>
      </w:r>
      <w:r w:rsidRPr="00715817">
        <w:rPr>
          <w:rFonts w:ascii="Arial Narrow" w:hAnsi="Arial Narrow"/>
          <w:color w:val="181818"/>
          <w:spacing w:val="-58"/>
        </w:rPr>
        <w:t xml:space="preserve"> </w:t>
      </w:r>
      <w:r w:rsidRPr="00715817">
        <w:rPr>
          <w:rFonts w:ascii="Arial Narrow" w:hAnsi="Arial Narrow"/>
          <w:color w:val="181818"/>
        </w:rPr>
        <w:t xml:space="preserve">Kong dan Taiwan menempati menempati urutan 13 dan 18. </w:t>
      </w:r>
    </w:p>
    <w:p w:rsidR="000405DD" w:rsidRPr="00715817" w:rsidRDefault="000405DD" w:rsidP="000405DD">
      <w:pPr>
        <w:autoSpaceDE/>
        <w:autoSpaceDN/>
        <w:spacing w:line="276" w:lineRule="auto"/>
        <w:ind w:firstLine="720"/>
        <w:rPr>
          <w:rFonts w:ascii="Arial Narrow" w:hAnsi="Arial Narrow"/>
          <w:color w:val="181818"/>
          <w:lang w:val="id-ID"/>
        </w:rPr>
      </w:pPr>
      <w:r w:rsidRPr="00715817">
        <w:rPr>
          <w:rFonts w:ascii="Arial Narrow" w:hAnsi="Arial Narrow"/>
          <w:color w:val="181818"/>
        </w:rPr>
        <w:t>Penyebab rendahnya tingka</w:t>
      </w:r>
      <w:r w:rsidRPr="00715817">
        <w:rPr>
          <w:rFonts w:ascii="Arial Narrow" w:hAnsi="Arial Narrow"/>
          <w:color w:val="181818"/>
          <w:lang w:val="id-ID"/>
        </w:rPr>
        <w:t xml:space="preserve"> </w:t>
      </w:r>
      <w:r w:rsidRPr="00715817">
        <w:rPr>
          <w:rFonts w:ascii="Arial Narrow" w:hAnsi="Arial Narrow"/>
          <w:color w:val="181818"/>
        </w:rPr>
        <w:t>kewirausahaan</w:t>
      </w:r>
      <w:r w:rsidRPr="00715817">
        <w:rPr>
          <w:rFonts w:ascii="Arial Narrow" w:hAnsi="Arial Narrow"/>
          <w:color w:val="181818"/>
          <w:spacing w:val="1"/>
        </w:rPr>
        <w:t xml:space="preserve"> </w:t>
      </w:r>
      <w:r w:rsidRPr="00715817">
        <w:rPr>
          <w:rFonts w:ascii="Arial Narrow" w:hAnsi="Arial Narrow"/>
          <w:color w:val="181818"/>
        </w:rPr>
        <w:t>yakni</w:t>
      </w:r>
      <w:r w:rsidRPr="00715817">
        <w:rPr>
          <w:rFonts w:ascii="Arial Narrow" w:hAnsi="Arial Narrow"/>
          <w:color w:val="181818"/>
          <w:spacing w:val="1"/>
        </w:rPr>
        <w:t xml:space="preserve"> </w:t>
      </w:r>
      <w:r w:rsidRPr="00715817">
        <w:rPr>
          <w:rFonts w:ascii="Arial Narrow" w:hAnsi="Arial Narrow"/>
          <w:color w:val="181818"/>
        </w:rPr>
        <w:t>sistem</w:t>
      </w:r>
      <w:r w:rsidRPr="00715817">
        <w:rPr>
          <w:rFonts w:ascii="Arial Narrow" w:hAnsi="Arial Narrow"/>
          <w:color w:val="181818"/>
          <w:spacing w:val="1"/>
        </w:rPr>
        <w:t xml:space="preserve"> </w:t>
      </w:r>
      <w:r w:rsidRPr="00715817">
        <w:rPr>
          <w:rFonts w:ascii="Arial Narrow" w:hAnsi="Arial Narrow"/>
          <w:color w:val="181818"/>
        </w:rPr>
        <w:t>pendidikan</w:t>
      </w:r>
      <w:r w:rsidRPr="00715817">
        <w:rPr>
          <w:rFonts w:ascii="Arial Narrow" w:hAnsi="Arial Narrow"/>
          <w:color w:val="181818"/>
          <w:spacing w:val="1"/>
        </w:rPr>
        <w:t xml:space="preserve"> </w:t>
      </w:r>
      <w:r w:rsidRPr="00715817">
        <w:rPr>
          <w:rFonts w:ascii="Arial Narrow" w:hAnsi="Arial Narrow"/>
          <w:color w:val="181818"/>
        </w:rPr>
        <w:t>yang</w:t>
      </w:r>
      <w:r w:rsidRPr="00715817">
        <w:rPr>
          <w:rFonts w:ascii="Arial Narrow" w:hAnsi="Arial Narrow"/>
          <w:color w:val="181818"/>
          <w:spacing w:val="1"/>
        </w:rPr>
        <w:t xml:space="preserve"> </w:t>
      </w:r>
      <w:r w:rsidRPr="00715817">
        <w:rPr>
          <w:rFonts w:ascii="Arial Narrow" w:hAnsi="Arial Narrow"/>
          <w:color w:val="181818"/>
        </w:rPr>
        <w:t>kurang</w:t>
      </w:r>
      <w:r w:rsidRPr="00715817">
        <w:rPr>
          <w:rFonts w:ascii="Arial Narrow" w:hAnsi="Arial Narrow"/>
          <w:color w:val="181818"/>
          <w:spacing w:val="1"/>
        </w:rPr>
        <w:t xml:space="preserve"> </w:t>
      </w:r>
      <w:r w:rsidRPr="00715817">
        <w:rPr>
          <w:rFonts w:ascii="Arial Narrow" w:hAnsi="Arial Narrow"/>
          <w:color w:val="181818"/>
        </w:rPr>
        <w:t>mendorong</w:t>
      </w:r>
      <w:r w:rsidRPr="00715817">
        <w:rPr>
          <w:rFonts w:ascii="Arial Narrow" w:hAnsi="Arial Narrow"/>
          <w:color w:val="181818"/>
          <w:spacing w:val="1"/>
        </w:rPr>
        <w:t xml:space="preserve"> </w:t>
      </w:r>
      <w:r w:rsidRPr="00715817">
        <w:rPr>
          <w:rFonts w:ascii="Arial Narrow" w:hAnsi="Arial Narrow"/>
          <w:color w:val="181818"/>
        </w:rPr>
        <w:t>mahasiswanya</w:t>
      </w:r>
      <w:r w:rsidRPr="00715817">
        <w:rPr>
          <w:rFonts w:ascii="Arial Narrow" w:hAnsi="Arial Narrow"/>
          <w:color w:val="181818"/>
          <w:spacing w:val="1"/>
        </w:rPr>
        <w:t xml:space="preserve"> </w:t>
      </w:r>
      <w:r w:rsidRPr="00715817">
        <w:rPr>
          <w:rFonts w:ascii="Arial Narrow" w:hAnsi="Arial Narrow"/>
          <w:color w:val="181818"/>
        </w:rPr>
        <w:t>untuk</w:t>
      </w:r>
      <w:r w:rsidRPr="00715817">
        <w:rPr>
          <w:rFonts w:ascii="Arial Narrow" w:hAnsi="Arial Narrow"/>
          <w:color w:val="181818"/>
          <w:spacing w:val="1"/>
        </w:rPr>
        <w:t xml:space="preserve"> </w:t>
      </w:r>
      <w:r w:rsidRPr="00715817">
        <w:rPr>
          <w:rFonts w:ascii="Arial Narrow" w:hAnsi="Arial Narrow"/>
          <w:color w:val="181818"/>
        </w:rPr>
        <w:t>berkembang</w:t>
      </w:r>
      <w:r w:rsidRPr="00715817">
        <w:rPr>
          <w:rFonts w:ascii="Arial Narrow" w:hAnsi="Arial Narrow"/>
          <w:color w:val="181818"/>
          <w:spacing w:val="1"/>
        </w:rPr>
        <w:t xml:space="preserve"> </w:t>
      </w:r>
      <w:r w:rsidRPr="00715817">
        <w:rPr>
          <w:rFonts w:ascii="Arial Narrow" w:hAnsi="Arial Narrow"/>
          <w:color w:val="181818"/>
        </w:rPr>
        <w:t>menjadi</w:t>
      </w:r>
      <w:r w:rsidRPr="00715817">
        <w:rPr>
          <w:rFonts w:ascii="Arial Narrow" w:hAnsi="Arial Narrow"/>
          <w:color w:val="181818"/>
          <w:spacing w:val="1"/>
        </w:rPr>
        <w:t xml:space="preserve"> </w:t>
      </w:r>
      <w:r w:rsidRPr="00715817">
        <w:rPr>
          <w:rFonts w:ascii="Arial Narrow" w:hAnsi="Arial Narrow"/>
          <w:color w:val="181818"/>
        </w:rPr>
        <w:t xml:space="preserve">seorang </w:t>
      </w:r>
      <w:r w:rsidRPr="00715817">
        <w:rPr>
          <w:rFonts w:ascii="Arial Narrow" w:hAnsi="Arial Narrow"/>
          <w:i/>
          <w:color w:val="181818"/>
        </w:rPr>
        <w:t>entrepreneurship</w:t>
      </w:r>
      <w:r w:rsidRPr="00715817">
        <w:rPr>
          <w:rFonts w:ascii="Arial Narrow" w:hAnsi="Arial Narrow"/>
          <w:color w:val="181818"/>
        </w:rPr>
        <w:t>.</w:t>
      </w:r>
      <w:r w:rsidRPr="00715817">
        <w:rPr>
          <w:rFonts w:ascii="Arial Narrow" w:hAnsi="Arial Narrow"/>
          <w:color w:val="181818"/>
          <w:spacing w:val="1"/>
        </w:rPr>
        <w:t xml:space="preserve"> </w:t>
      </w:r>
      <w:r w:rsidRPr="00715817">
        <w:rPr>
          <w:rFonts w:ascii="Arial Narrow" w:hAnsi="Arial Narrow"/>
          <w:color w:val="181818"/>
        </w:rPr>
        <w:t>Status</w:t>
      </w:r>
      <w:r w:rsidRPr="00715817">
        <w:rPr>
          <w:rFonts w:ascii="Arial Narrow" w:hAnsi="Arial Narrow"/>
          <w:color w:val="181818"/>
          <w:spacing w:val="1"/>
        </w:rPr>
        <w:t xml:space="preserve"> </w:t>
      </w:r>
      <w:r w:rsidRPr="00715817">
        <w:rPr>
          <w:rFonts w:ascii="Arial Narrow" w:hAnsi="Arial Narrow"/>
          <w:color w:val="181818"/>
        </w:rPr>
        <w:t>wirausahawan</w:t>
      </w:r>
      <w:r w:rsidRPr="00715817">
        <w:rPr>
          <w:rFonts w:ascii="Arial Narrow" w:hAnsi="Arial Narrow"/>
          <w:color w:val="181818"/>
          <w:spacing w:val="1"/>
        </w:rPr>
        <w:t xml:space="preserve"> </w:t>
      </w:r>
      <w:r w:rsidRPr="00715817">
        <w:rPr>
          <w:rFonts w:ascii="Arial Narrow" w:hAnsi="Arial Narrow"/>
          <w:color w:val="181818"/>
        </w:rPr>
        <w:t>saat</w:t>
      </w:r>
      <w:r w:rsidRPr="00715817">
        <w:rPr>
          <w:rFonts w:ascii="Arial Narrow" w:hAnsi="Arial Narrow"/>
          <w:color w:val="181818"/>
          <w:spacing w:val="1"/>
        </w:rPr>
        <w:t xml:space="preserve"> </w:t>
      </w:r>
      <w:r w:rsidRPr="00715817">
        <w:rPr>
          <w:rFonts w:ascii="Arial Narrow" w:hAnsi="Arial Narrow"/>
          <w:color w:val="181818"/>
        </w:rPr>
        <w:t>ini</w:t>
      </w:r>
      <w:r w:rsidRPr="00715817">
        <w:rPr>
          <w:rFonts w:ascii="Arial Narrow" w:hAnsi="Arial Narrow"/>
          <w:color w:val="181818"/>
          <w:spacing w:val="1"/>
        </w:rPr>
        <w:t xml:space="preserve"> </w:t>
      </w:r>
      <w:r w:rsidRPr="00715817">
        <w:rPr>
          <w:rFonts w:ascii="Arial Narrow" w:hAnsi="Arial Narrow"/>
          <w:color w:val="181818"/>
        </w:rPr>
        <w:t>masih</w:t>
      </w:r>
      <w:r w:rsidRPr="00715817">
        <w:rPr>
          <w:rFonts w:ascii="Arial Narrow" w:hAnsi="Arial Narrow"/>
          <w:color w:val="181818"/>
          <w:spacing w:val="1"/>
        </w:rPr>
        <w:t xml:space="preserve"> </w:t>
      </w:r>
      <w:r w:rsidRPr="00715817">
        <w:rPr>
          <w:rFonts w:ascii="Arial Narrow" w:hAnsi="Arial Narrow"/>
          <w:color w:val="181818"/>
        </w:rPr>
        <w:t>dipandang</w:t>
      </w:r>
      <w:r w:rsidRPr="00715817">
        <w:rPr>
          <w:rFonts w:ascii="Arial Narrow" w:hAnsi="Arial Narrow"/>
          <w:color w:val="181818"/>
          <w:spacing w:val="1"/>
        </w:rPr>
        <w:t xml:space="preserve"> </w:t>
      </w:r>
      <w:r w:rsidRPr="00715817">
        <w:rPr>
          <w:rFonts w:ascii="Arial Narrow" w:hAnsi="Arial Narrow"/>
          <w:color w:val="181818"/>
        </w:rPr>
        <w:t>sebelah</w:t>
      </w:r>
      <w:r w:rsidRPr="00715817">
        <w:rPr>
          <w:rFonts w:ascii="Arial Narrow" w:hAnsi="Arial Narrow"/>
          <w:color w:val="181818"/>
          <w:spacing w:val="1"/>
        </w:rPr>
        <w:t xml:space="preserve"> </w:t>
      </w:r>
      <w:r w:rsidRPr="00715817">
        <w:rPr>
          <w:rFonts w:ascii="Arial Narrow" w:hAnsi="Arial Narrow"/>
          <w:color w:val="181818"/>
        </w:rPr>
        <w:t>mata</w:t>
      </w:r>
      <w:r w:rsidRPr="00715817">
        <w:rPr>
          <w:rFonts w:ascii="Arial Narrow" w:hAnsi="Arial Narrow"/>
          <w:color w:val="181818"/>
          <w:spacing w:val="1"/>
        </w:rPr>
        <w:t xml:space="preserve"> </w:t>
      </w:r>
      <w:r w:rsidRPr="00715817">
        <w:rPr>
          <w:rFonts w:ascii="Arial Narrow" w:hAnsi="Arial Narrow"/>
          <w:color w:val="181818"/>
        </w:rPr>
        <w:t>oleh</w:t>
      </w:r>
      <w:r w:rsidRPr="00715817">
        <w:rPr>
          <w:rFonts w:ascii="Arial Narrow" w:hAnsi="Arial Narrow"/>
          <w:color w:val="181818"/>
          <w:lang w:val="id-ID"/>
        </w:rPr>
        <w:t xml:space="preserve"> </w:t>
      </w:r>
      <w:r w:rsidRPr="00715817">
        <w:rPr>
          <w:rFonts w:ascii="Arial Narrow" w:hAnsi="Arial Narrow"/>
          <w:color w:val="181818"/>
          <w:spacing w:val="-57"/>
        </w:rPr>
        <w:t xml:space="preserve"> </w:t>
      </w:r>
      <w:r w:rsidRPr="00715817">
        <w:rPr>
          <w:rFonts w:ascii="Arial Narrow" w:hAnsi="Arial Narrow"/>
          <w:color w:val="181818"/>
        </w:rPr>
        <w:t>masyarakat.</w:t>
      </w:r>
      <w:r w:rsidRPr="00715817">
        <w:rPr>
          <w:rFonts w:ascii="Arial Narrow" w:hAnsi="Arial Narrow"/>
          <w:color w:val="181818"/>
          <w:spacing w:val="1"/>
        </w:rPr>
        <w:t xml:space="preserve"> </w:t>
      </w:r>
      <w:r w:rsidRPr="00715817">
        <w:rPr>
          <w:rFonts w:ascii="Arial Narrow" w:hAnsi="Arial Narrow"/>
          <w:color w:val="181818"/>
        </w:rPr>
        <w:t>Berwirausaha</w:t>
      </w:r>
      <w:r w:rsidRPr="00715817">
        <w:rPr>
          <w:rFonts w:ascii="Arial Narrow" w:hAnsi="Arial Narrow"/>
          <w:color w:val="181818"/>
          <w:spacing w:val="1"/>
        </w:rPr>
        <w:t xml:space="preserve"> </w:t>
      </w:r>
      <w:r w:rsidRPr="00715817">
        <w:rPr>
          <w:rFonts w:ascii="Arial Narrow" w:hAnsi="Arial Narrow"/>
          <w:color w:val="181818"/>
        </w:rPr>
        <w:t>dianggap</w:t>
      </w:r>
      <w:r w:rsidRPr="00715817">
        <w:rPr>
          <w:rFonts w:ascii="Arial Narrow" w:hAnsi="Arial Narrow"/>
          <w:color w:val="181818"/>
          <w:spacing w:val="1"/>
        </w:rPr>
        <w:t xml:space="preserve"> </w:t>
      </w:r>
      <w:r w:rsidRPr="00715817">
        <w:rPr>
          <w:rFonts w:ascii="Arial Narrow" w:hAnsi="Arial Narrow"/>
          <w:color w:val="181818"/>
        </w:rPr>
        <w:t>sebuah</w:t>
      </w:r>
      <w:r w:rsidRPr="00715817">
        <w:rPr>
          <w:rFonts w:ascii="Arial Narrow" w:hAnsi="Arial Narrow"/>
          <w:color w:val="181818"/>
          <w:spacing w:val="1"/>
        </w:rPr>
        <w:t xml:space="preserve"> </w:t>
      </w:r>
      <w:r w:rsidRPr="00715817">
        <w:rPr>
          <w:rFonts w:ascii="Arial Narrow" w:hAnsi="Arial Narrow"/>
          <w:color w:val="181818"/>
        </w:rPr>
        <w:t>profesi</w:t>
      </w:r>
      <w:r w:rsidRPr="00715817">
        <w:rPr>
          <w:rFonts w:ascii="Arial Narrow" w:hAnsi="Arial Narrow"/>
          <w:color w:val="181818"/>
          <w:spacing w:val="1"/>
        </w:rPr>
        <w:t xml:space="preserve"> </w:t>
      </w:r>
      <w:r w:rsidRPr="00715817">
        <w:rPr>
          <w:rFonts w:ascii="Arial Narrow" w:hAnsi="Arial Narrow"/>
          <w:color w:val="181818"/>
        </w:rPr>
        <w:t>yang</w:t>
      </w:r>
      <w:r w:rsidRPr="00715817">
        <w:rPr>
          <w:rFonts w:ascii="Arial Narrow" w:hAnsi="Arial Narrow"/>
          <w:color w:val="181818"/>
          <w:spacing w:val="1"/>
        </w:rPr>
        <w:t xml:space="preserve"> </w:t>
      </w:r>
      <w:r w:rsidRPr="00715817">
        <w:rPr>
          <w:rFonts w:ascii="Arial Narrow" w:hAnsi="Arial Narrow"/>
          <w:color w:val="181818"/>
        </w:rPr>
        <w:t>kurang</w:t>
      </w:r>
      <w:r w:rsidRPr="00715817">
        <w:rPr>
          <w:rFonts w:ascii="Arial Narrow" w:hAnsi="Arial Narrow"/>
          <w:color w:val="181818"/>
          <w:spacing w:val="1"/>
        </w:rPr>
        <w:t xml:space="preserve"> </w:t>
      </w:r>
      <w:r w:rsidRPr="00715817">
        <w:rPr>
          <w:rFonts w:ascii="Arial Narrow" w:hAnsi="Arial Narrow"/>
          <w:color w:val="181818"/>
        </w:rPr>
        <w:t>menjanjikan, perlu waktu lama untuk bisa menjadi seorang yang sukses.</w:t>
      </w:r>
      <w:r w:rsidRPr="00715817">
        <w:rPr>
          <w:rFonts w:ascii="Arial Narrow" w:hAnsi="Arial Narrow"/>
          <w:color w:val="181818"/>
          <w:spacing w:val="1"/>
        </w:rPr>
        <w:t xml:space="preserve"> </w:t>
      </w:r>
      <w:r w:rsidRPr="00715817">
        <w:rPr>
          <w:rFonts w:ascii="Arial Narrow" w:hAnsi="Arial Narrow"/>
          <w:color w:val="181818"/>
        </w:rPr>
        <w:t>Kewirausahaan patut didorong karena memiliki potensi</w:t>
      </w:r>
      <w:r w:rsidRPr="00715817">
        <w:rPr>
          <w:rFonts w:ascii="Arial Narrow" w:hAnsi="Arial Narrow"/>
          <w:color w:val="181818"/>
          <w:spacing w:val="1"/>
        </w:rPr>
        <w:t xml:space="preserve"> </w:t>
      </w:r>
      <w:r w:rsidRPr="00715817">
        <w:rPr>
          <w:rFonts w:ascii="Arial Narrow" w:hAnsi="Arial Narrow"/>
          <w:color w:val="181818"/>
        </w:rPr>
        <w:t>besar.</w:t>
      </w:r>
      <w:r w:rsidRPr="00715817">
        <w:rPr>
          <w:rFonts w:ascii="Arial Narrow" w:hAnsi="Arial Narrow"/>
          <w:color w:val="181818"/>
          <w:spacing w:val="-15"/>
        </w:rPr>
        <w:t xml:space="preserve"> </w:t>
      </w:r>
      <w:r w:rsidRPr="00715817">
        <w:rPr>
          <w:rFonts w:ascii="Arial Narrow" w:hAnsi="Arial Narrow"/>
          <w:color w:val="181818"/>
        </w:rPr>
        <w:t>Apalagi</w:t>
      </w:r>
      <w:r w:rsidRPr="00715817">
        <w:rPr>
          <w:rFonts w:ascii="Arial Narrow" w:hAnsi="Arial Narrow"/>
          <w:color w:val="181818"/>
          <w:spacing w:val="-12"/>
        </w:rPr>
        <w:t xml:space="preserve"> </w:t>
      </w:r>
      <w:r w:rsidRPr="00715817">
        <w:rPr>
          <w:rFonts w:ascii="Arial Narrow" w:hAnsi="Arial Narrow"/>
          <w:color w:val="181818"/>
        </w:rPr>
        <w:t>Indonesia</w:t>
      </w:r>
      <w:r w:rsidRPr="00715817">
        <w:rPr>
          <w:rFonts w:ascii="Arial Narrow" w:hAnsi="Arial Narrow"/>
          <w:color w:val="181818"/>
          <w:spacing w:val="-11"/>
        </w:rPr>
        <w:t xml:space="preserve"> </w:t>
      </w:r>
      <w:r w:rsidRPr="00715817">
        <w:rPr>
          <w:rFonts w:ascii="Arial Narrow" w:hAnsi="Arial Narrow"/>
          <w:color w:val="181818"/>
        </w:rPr>
        <w:t>baik</w:t>
      </w:r>
      <w:r w:rsidRPr="00715817">
        <w:rPr>
          <w:rFonts w:ascii="Arial Narrow" w:hAnsi="Arial Narrow"/>
          <w:color w:val="181818"/>
          <w:spacing w:val="-14"/>
        </w:rPr>
        <w:t xml:space="preserve"> </w:t>
      </w:r>
      <w:r w:rsidRPr="00715817">
        <w:rPr>
          <w:rFonts w:ascii="Arial Narrow" w:hAnsi="Arial Narrow"/>
          <w:color w:val="181818"/>
        </w:rPr>
        <w:t>dari</w:t>
      </w:r>
      <w:r w:rsidRPr="00715817">
        <w:rPr>
          <w:rFonts w:ascii="Arial Narrow" w:hAnsi="Arial Narrow"/>
          <w:color w:val="181818"/>
          <w:spacing w:val="-14"/>
        </w:rPr>
        <w:t xml:space="preserve"> </w:t>
      </w:r>
      <w:r w:rsidRPr="00715817">
        <w:rPr>
          <w:rFonts w:ascii="Arial Narrow" w:hAnsi="Arial Narrow"/>
          <w:color w:val="181818"/>
        </w:rPr>
        <w:t>sudut</w:t>
      </w:r>
      <w:r w:rsidRPr="00715817">
        <w:rPr>
          <w:rFonts w:ascii="Arial Narrow" w:hAnsi="Arial Narrow"/>
          <w:color w:val="181818"/>
          <w:spacing w:val="-14"/>
        </w:rPr>
        <w:t xml:space="preserve"> </w:t>
      </w:r>
      <w:r w:rsidRPr="00715817">
        <w:rPr>
          <w:rFonts w:ascii="Arial Narrow" w:hAnsi="Arial Narrow"/>
          <w:color w:val="181818"/>
        </w:rPr>
        <w:t>demografi</w:t>
      </w:r>
      <w:r w:rsidRPr="00715817">
        <w:rPr>
          <w:rFonts w:ascii="Arial Narrow" w:hAnsi="Arial Narrow"/>
          <w:color w:val="181818"/>
          <w:spacing w:val="-12"/>
        </w:rPr>
        <w:t xml:space="preserve"> </w:t>
      </w:r>
      <w:r w:rsidRPr="00715817">
        <w:rPr>
          <w:rFonts w:ascii="Arial Narrow" w:hAnsi="Arial Narrow"/>
          <w:color w:val="181818"/>
        </w:rPr>
        <w:t>dan</w:t>
      </w:r>
      <w:r w:rsidRPr="00715817">
        <w:rPr>
          <w:rFonts w:ascii="Arial Narrow" w:hAnsi="Arial Narrow"/>
          <w:color w:val="181818"/>
          <w:spacing w:val="-14"/>
        </w:rPr>
        <w:t xml:space="preserve"> </w:t>
      </w:r>
      <w:r w:rsidRPr="00715817">
        <w:rPr>
          <w:rFonts w:ascii="Arial Narrow" w:hAnsi="Arial Narrow"/>
          <w:color w:val="181818"/>
        </w:rPr>
        <w:t>kekayaan</w:t>
      </w:r>
      <w:r w:rsidRPr="00715817">
        <w:rPr>
          <w:rFonts w:ascii="Arial Narrow" w:hAnsi="Arial Narrow"/>
          <w:color w:val="181818"/>
          <w:spacing w:val="-11"/>
        </w:rPr>
        <w:t xml:space="preserve"> </w:t>
      </w:r>
      <w:r w:rsidRPr="00715817">
        <w:rPr>
          <w:rFonts w:ascii="Arial Narrow" w:hAnsi="Arial Narrow"/>
          <w:color w:val="181818"/>
        </w:rPr>
        <w:t>alam,</w:t>
      </w:r>
      <w:r w:rsidRPr="00715817">
        <w:rPr>
          <w:rFonts w:ascii="Arial Narrow" w:hAnsi="Arial Narrow"/>
          <w:color w:val="181818"/>
          <w:spacing w:val="-14"/>
        </w:rPr>
        <w:t xml:space="preserve"> </w:t>
      </w:r>
      <w:r w:rsidRPr="00715817">
        <w:rPr>
          <w:rFonts w:ascii="Arial Narrow" w:hAnsi="Arial Narrow"/>
          <w:color w:val="181818"/>
        </w:rPr>
        <w:t>bisa</w:t>
      </w:r>
      <w:r w:rsidRPr="00715817">
        <w:rPr>
          <w:rFonts w:ascii="Arial Narrow" w:hAnsi="Arial Narrow"/>
          <w:color w:val="181818"/>
          <w:spacing w:val="-57"/>
        </w:rPr>
        <w:t xml:space="preserve"> </w:t>
      </w:r>
      <w:r w:rsidRPr="00715817">
        <w:rPr>
          <w:rFonts w:ascii="Arial Narrow" w:hAnsi="Arial Narrow"/>
          <w:color w:val="181818"/>
        </w:rPr>
        <w:t>mengembangkan</w:t>
      </w:r>
      <w:r w:rsidRPr="00715817">
        <w:rPr>
          <w:rFonts w:ascii="Arial Narrow" w:hAnsi="Arial Narrow"/>
          <w:color w:val="181818"/>
          <w:spacing w:val="-1"/>
        </w:rPr>
        <w:t xml:space="preserve"> </w:t>
      </w:r>
      <w:r w:rsidRPr="00715817">
        <w:rPr>
          <w:rFonts w:ascii="Arial Narrow" w:hAnsi="Arial Narrow"/>
          <w:color w:val="181818"/>
        </w:rPr>
        <w:t>diri menjadi</w:t>
      </w:r>
      <w:r w:rsidRPr="00715817">
        <w:rPr>
          <w:rFonts w:ascii="Arial Narrow" w:hAnsi="Arial Narrow"/>
          <w:color w:val="181818"/>
          <w:spacing w:val="-1"/>
        </w:rPr>
        <w:t xml:space="preserve"> </w:t>
      </w:r>
      <w:r w:rsidRPr="00715817">
        <w:rPr>
          <w:rFonts w:ascii="Arial Narrow" w:hAnsi="Arial Narrow"/>
          <w:color w:val="181818"/>
        </w:rPr>
        <w:t>suatu komunitas</w:t>
      </w:r>
      <w:r w:rsidRPr="00715817">
        <w:rPr>
          <w:rFonts w:ascii="Arial Narrow" w:hAnsi="Arial Narrow"/>
          <w:color w:val="181818"/>
          <w:spacing w:val="-1"/>
        </w:rPr>
        <w:t xml:space="preserve"> </w:t>
      </w:r>
      <w:r w:rsidRPr="00715817">
        <w:rPr>
          <w:rFonts w:ascii="Arial Narrow" w:hAnsi="Arial Narrow"/>
          <w:color w:val="181818"/>
        </w:rPr>
        <w:t>enterpreneurship.</w:t>
      </w:r>
    </w:p>
    <w:p w:rsidR="00B355F7" w:rsidRPr="00B355F7" w:rsidRDefault="000405DD" w:rsidP="00B355F7">
      <w:pPr>
        <w:ind w:firstLine="720"/>
        <w:rPr>
          <w:rFonts w:ascii="Arial Narrow" w:hAnsi="Arial Narrow"/>
        </w:rPr>
      </w:pPr>
      <w:r w:rsidRPr="00715817">
        <w:rPr>
          <w:rFonts w:ascii="Arial Narrow" w:hAnsi="Arial Narrow"/>
          <w:color w:val="181818"/>
        </w:rPr>
        <w:t>Menjawab berbagai tantangan sebagaimana diuraikan diatas, maka</w:t>
      </w:r>
      <w:r w:rsidRPr="00715817">
        <w:rPr>
          <w:rFonts w:ascii="Arial Narrow" w:hAnsi="Arial Narrow"/>
          <w:color w:val="181818"/>
          <w:spacing w:val="1"/>
        </w:rPr>
        <w:t xml:space="preserve"> </w:t>
      </w:r>
      <w:r w:rsidRPr="00715817">
        <w:rPr>
          <w:rFonts w:ascii="Arial Narrow" w:hAnsi="Arial Narrow"/>
        </w:rPr>
        <w:t>Universitas</w:t>
      </w:r>
      <w:r w:rsidRPr="00715817">
        <w:rPr>
          <w:rFonts w:ascii="Arial Narrow" w:hAnsi="Arial Narrow"/>
          <w:spacing w:val="1"/>
        </w:rPr>
        <w:t xml:space="preserve"> </w:t>
      </w:r>
      <w:r w:rsidRPr="00715817">
        <w:rPr>
          <w:rFonts w:ascii="Arial Narrow" w:hAnsi="Arial Narrow"/>
        </w:rPr>
        <w:t>Pamulang menyediakan berbagai macam unit usaha</w:t>
      </w:r>
      <w:r w:rsidRPr="00715817">
        <w:rPr>
          <w:rFonts w:ascii="Arial Narrow" w:hAnsi="Arial Narrow"/>
          <w:lang w:val="id-ID"/>
        </w:rPr>
        <w:t>, salah satunya</w:t>
      </w:r>
      <w:r w:rsidRPr="00715817">
        <w:rPr>
          <w:rFonts w:ascii="Arial Narrow" w:hAnsi="Arial Narrow"/>
          <w:spacing w:val="59"/>
        </w:rPr>
        <w:t xml:space="preserve"> </w:t>
      </w:r>
      <w:r w:rsidRPr="00715817">
        <w:rPr>
          <w:rFonts w:ascii="Arial Narrow" w:hAnsi="Arial Narrow"/>
        </w:rPr>
        <w:t>unit</w:t>
      </w:r>
      <w:r w:rsidRPr="00715817">
        <w:rPr>
          <w:rFonts w:ascii="Arial Narrow" w:hAnsi="Arial Narrow"/>
          <w:spacing w:val="59"/>
        </w:rPr>
        <w:t xml:space="preserve"> </w:t>
      </w:r>
      <w:r w:rsidRPr="00715817">
        <w:rPr>
          <w:rFonts w:ascii="Arial Narrow" w:hAnsi="Arial Narrow"/>
        </w:rPr>
        <w:t>usaha</w:t>
      </w:r>
      <w:r w:rsidRPr="00715817">
        <w:rPr>
          <w:rFonts w:ascii="Arial Narrow" w:hAnsi="Arial Narrow"/>
          <w:spacing w:val="2"/>
        </w:rPr>
        <w:t xml:space="preserve"> </w:t>
      </w:r>
      <w:r w:rsidRPr="00715817">
        <w:rPr>
          <w:rFonts w:ascii="Arial Narrow" w:hAnsi="Arial Narrow"/>
        </w:rPr>
        <w:t>yang</w:t>
      </w:r>
      <w:r w:rsidRPr="00715817">
        <w:rPr>
          <w:rFonts w:ascii="Arial Narrow" w:hAnsi="Arial Narrow"/>
          <w:spacing w:val="56"/>
        </w:rPr>
        <w:t xml:space="preserve"> </w:t>
      </w:r>
      <w:r w:rsidRPr="00715817">
        <w:rPr>
          <w:rFonts w:ascii="Arial Narrow" w:hAnsi="Arial Narrow"/>
        </w:rPr>
        <w:t>sedang dikembangkan</w:t>
      </w:r>
      <w:r w:rsidRPr="00715817">
        <w:rPr>
          <w:rFonts w:ascii="Arial Narrow" w:hAnsi="Arial Narrow"/>
          <w:spacing w:val="-10"/>
        </w:rPr>
        <w:t xml:space="preserve"> </w:t>
      </w:r>
      <w:r w:rsidRPr="00715817">
        <w:rPr>
          <w:rFonts w:ascii="Arial Narrow" w:hAnsi="Arial Narrow"/>
        </w:rPr>
        <w:t>Universitas</w:t>
      </w:r>
      <w:r w:rsidRPr="00715817">
        <w:rPr>
          <w:rFonts w:ascii="Arial Narrow" w:hAnsi="Arial Narrow"/>
          <w:spacing w:val="-9"/>
        </w:rPr>
        <w:t xml:space="preserve"> </w:t>
      </w:r>
      <w:r w:rsidRPr="00715817">
        <w:rPr>
          <w:rFonts w:ascii="Arial Narrow" w:hAnsi="Arial Narrow"/>
        </w:rPr>
        <w:t>Pamulang</w:t>
      </w:r>
      <w:r w:rsidRPr="00715817">
        <w:rPr>
          <w:rFonts w:ascii="Arial Narrow" w:hAnsi="Arial Narrow"/>
          <w:spacing w:val="-11"/>
        </w:rPr>
        <w:t xml:space="preserve"> </w:t>
      </w:r>
      <w:r w:rsidRPr="00715817">
        <w:rPr>
          <w:rFonts w:ascii="Arial Narrow" w:hAnsi="Arial Narrow"/>
        </w:rPr>
        <w:t>antara</w:t>
      </w:r>
      <w:r w:rsidRPr="00715817">
        <w:rPr>
          <w:rFonts w:ascii="Arial Narrow" w:hAnsi="Arial Narrow"/>
          <w:spacing w:val="-11"/>
        </w:rPr>
        <w:t xml:space="preserve"> </w:t>
      </w:r>
      <w:r w:rsidRPr="00715817">
        <w:rPr>
          <w:rFonts w:ascii="Arial Narrow" w:hAnsi="Arial Narrow"/>
        </w:rPr>
        <w:t>lain</w:t>
      </w:r>
      <w:r w:rsidRPr="00715817">
        <w:rPr>
          <w:rFonts w:ascii="Arial Narrow" w:hAnsi="Arial Narrow"/>
          <w:spacing w:val="-9"/>
        </w:rPr>
        <w:t xml:space="preserve"> </w:t>
      </w:r>
      <w:r w:rsidRPr="00715817">
        <w:rPr>
          <w:rFonts w:ascii="Arial Narrow" w:hAnsi="Arial Narrow"/>
        </w:rPr>
        <w:t>DO</w:t>
      </w:r>
      <w:r w:rsidRPr="00715817">
        <w:rPr>
          <w:rFonts w:ascii="Arial Narrow" w:hAnsi="Arial Narrow"/>
          <w:spacing w:val="-8"/>
        </w:rPr>
        <w:t xml:space="preserve"> </w:t>
      </w:r>
      <w:r w:rsidRPr="00715817">
        <w:rPr>
          <w:rFonts w:ascii="Arial Narrow" w:hAnsi="Arial Narrow"/>
        </w:rPr>
        <w:t>IT</w:t>
      </w:r>
      <w:r w:rsidRPr="00715817">
        <w:rPr>
          <w:rFonts w:ascii="Arial Narrow" w:hAnsi="Arial Narrow"/>
          <w:spacing w:val="-10"/>
        </w:rPr>
        <w:t xml:space="preserve"> </w:t>
      </w:r>
      <w:r w:rsidRPr="00715817">
        <w:rPr>
          <w:rFonts w:ascii="Arial Narrow" w:hAnsi="Arial Narrow"/>
        </w:rPr>
        <w:t>CHOCOLATE</w:t>
      </w:r>
      <w:r w:rsidR="00715817">
        <w:rPr>
          <w:rFonts w:ascii="Arial Narrow" w:hAnsi="Arial Narrow"/>
          <w:color w:val="181818"/>
          <w:lang w:val="id-ID"/>
        </w:rPr>
        <w:t xml:space="preserve">.  </w:t>
      </w:r>
      <w:r w:rsidR="00B355F7" w:rsidRPr="00B355F7">
        <w:rPr>
          <w:rFonts w:ascii="Arial Narrow" w:hAnsi="Arial Narrow"/>
        </w:rPr>
        <w:t xml:space="preserve">Cokelat merupakan produk olahan yang bahan ingrediennya terdiri berpotensi campuran kombinasi dari pasta cokelat (chocolate liquor), gula, lemak kakao dan beberapa jenis bahan tambahan citarasa </w:t>
      </w:r>
      <w:r w:rsidR="00770613">
        <w:rPr>
          <w:rFonts w:ascii="Arial Narrow" w:hAnsi="Arial Narrow"/>
          <w:lang w:val="id-ID"/>
        </w:rPr>
        <w:t>[3]</w:t>
      </w:r>
      <w:r w:rsidR="00B355F7" w:rsidRPr="00B355F7">
        <w:rPr>
          <w:rFonts w:ascii="Arial Narrow" w:hAnsi="Arial Narrow"/>
        </w:rPr>
        <w:t xml:space="preserve">. </w:t>
      </w:r>
      <w:r w:rsidR="00770613">
        <w:rPr>
          <w:rFonts w:ascii="Arial Narrow" w:hAnsi="Arial Narrow"/>
          <w:lang w:val="id-ID"/>
        </w:rPr>
        <w:t xml:space="preserve"> B</w:t>
      </w:r>
      <w:r w:rsidR="00B355F7" w:rsidRPr="00B355F7">
        <w:rPr>
          <w:rFonts w:ascii="Arial Narrow" w:hAnsi="Arial Narrow"/>
        </w:rPr>
        <w:t>eberapa jenis produk cokelat, yaitu cokelat pahit (bitter chocolate), cokelat susu (milk chocolate) dan cokelat putih (white chocolate). Cokelat pahit dibuat dari pasta kakao dengan penambahan gula sedikit, dan cokelat susu dibuat dari campuran pasta kakao, lemak kakao, gula dan susu bubuk dalam jumlah yang substansial. Sedangkan cokelat putih dibuat dari pencampuran lemak kakao, gula dan susu bubuk</w:t>
      </w:r>
      <w:r w:rsidR="00770613">
        <w:rPr>
          <w:rFonts w:ascii="Arial Narrow" w:hAnsi="Arial Narrow"/>
          <w:lang w:val="id-ID"/>
        </w:rPr>
        <w:t xml:space="preserve"> [4]</w:t>
      </w:r>
      <w:r w:rsidR="00B355F7" w:rsidRPr="00B355F7">
        <w:rPr>
          <w:rFonts w:ascii="Arial Narrow" w:hAnsi="Arial Narrow"/>
        </w:rPr>
        <w:t>.</w:t>
      </w:r>
    </w:p>
    <w:p w:rsidR="000405DD" w:rsidRPr="008C4DE9" w:rsidRDefault="00B355F7" w:rsidP="0043113B">
      <w:pPr>
        <w:autoSpaceDE/>
        <w:autoSpaceDN/>
        <w:spacing w:line="276" w:lineRule="auto"/>
        <w:ind w:firstLine="720"/>
        <w:rPr>
          <w:rFonts w:ascii="Arial Narrow" w:hAnsi="Arial Narrow"/>
          <w:lang w:val="id-ID"/>
        </w:rPr>
      </w:pPr>
      <w:r>
        <w:rPr>
          <w:rFonts w:ascii="Arial Narrow" w:hAnsi="Arial Narrow"/>
          <w:lang w:val="id-ID"/>
        </w:rPr>
        <w:t>D</w:t>
      </w:r>
      <w:r w:rsidR="00715817" w:rsidRPr="00715817">
        <w:rPr>
          <w:rFonts w:ascii="Arial Narrow" w:hAnsi="Arial Narrow"/>
        </w:rPr>
        <w:t>O IT Chocolate adalah coklat siap santap hasil dari pemikiran,</w:t>
      </w:r>
      <w:r w:rsidR="00715817" w:rsidRPr="00715817">
        <w:rPr>
          <w:rFonts w:ascii="Arial Narrow" w:hAnsi="Arial Narrow"/>
          <w:spacing w:val="1"/>
        </w:rPr>
        <w:t xml:space="preserve"> </w:t>
      </w:r>
      <w:r w:rsidR="00715817" w:rsidRPr="00715817">
        <w:rPr>
          <w:rFonts w:ascii="Arial Narrow" w:hAnsi="Arial Narrow"/>
        </w:rPr>
        <w:t xml:space="preserve">inovasi dan kreativitas seorang praktisi sekaligus dosen </w:t>
      </w:r>
      <w:r w:rsidR="00715817" w:rsidRPr="00715817">
        <w:rPr>
          <w:rFonts w:ascii="Arial Narrow" w:hAnsi="Arial Narrow"/>
          <w:i/>
        </w:rPr>
        <w:t xml:space="preserve">entrepreneur </w:t>
      </w:r>
      <w:r w:rsidR="00715817" w:rsidRPr="00715817">
        <w:rPr>
          <w:rFonts w:ascii="Arial Narrow" w:hAnsi="Arial Narrow"/>
        </w:rPr>
        <w:t>di</w:t>
      </w:r>
      <w:r w:rsidR="00715817" w:rsidRPr="00715817">
        <w:rPr>
          <w:rFonts w:ascii="Arial Narrow" w:hAnsi="Arial Narrow"/>
          <w:spacing w:val="1"/>
        </w:rPr>
        <w:t xml:space="preserve"> </w:t>
      </w:r>
      <w:r w:rsidR="00715817" w:rsidRPr="00715817">
        <w:rPr>
          <w:rFonts w:ascii="Arial Narrow" w:hAnsi="Arial Narrow"/>
        </w:rPr>
        <w:t>Universitas</w:t>
      </w:r>
      <w:r w:rsidR="00715817" w:rsidRPr="00715817">
        <w:rPr>
          <w:rFonts w:ascii="Arial Narrow" w:hAnsi="Arial Narrow"/>
          <w:spacing w:val="1"/>
        </w:rPr>
        <w:t xml:space="preserve"> </w:t>
      </w:r>
      <w:r w:rsidR="00715817" w:rsidRPr="00715817">
        <w:rPr>
          <w:rFonts w:ascii="Arial Narrow" w:hAnsi="Arial Narrow"/>
        </w:rPr>
        <w:t>Pamulang.</w:t>
      </w:r>
      <w:r w:rsidR="00715817" w:rsidRPr="00715817">
        <w:rPr>
          <w:rFonts w:ascii="Arial Narrow" w:hAnsi="Arial Narrow"/>
          <w:spacing w:val="1"/>
        </w:rPr>
        <w:t xml:space="preserve"> </w:t>
      </w:r>
      <w:r w:rsidR="00C57EDD" w:rsidRPr="00C57EDD">
        <w:rPr>
          <w:rFonts w:ascii="Arial Narrow" w:hAnsi="Arial Narrow"/>
        </w:rPr>
        <w:t>DO IT memiliki berbagai produk antara lain</w:t>
      </w:r>
      <w:r w:rsidR="0097461C">
        <w:rPr>
          <w:rFonts w:ascii="Arial Narrow" w:hAnsi="Arial Narrow"/>
          <w:spacing w:val="-6"/>
          <w:lang w:val="id-ID"/>
        </w:rPr>
        <w:t xml:space="preserve">: </w:t>
      </w:r>
      <w:r w:rsidR="00C57EDD">
        <w:rPr>
          <w:rFonts w:ascii="Arial Narrow" w:hAnsi="Arial Narrow"/>
          <w:spacing w:val="-6"/>
          <w:lang w:val="id-ID"/>
        </w:rPr>
        <w:t xml:space="preserve"> </w:t>
      </w:r>
      <w:r w:rsidR="0097461C">
        <w:rPr>
          <w:rFonts w:ascii="Arial Narrow" w:hAnsi="Arial Narrow"/>
          <w:spacing w:val="-6"/>
          <w:lang w:val="id-ID"/>
        </w:rPr>
        <w:t xml:space="preserve">Bigbar, </w:t>
      </w:r>
      <w:r w:rsidR="00C57EDD" w:rsidRPr="00C57EDD">
        <w:rPr>
          <w:rFonts w:ascii="Arial Narrow" w:hAnsi="Arial Narrow"/>
        </w:rPr>
        <w:t>Tiramisu,</w:t>
      </w:r>
      <w:r w:rsidR="00C57EDD" w:rsidRPr="00C57EDD">
        <w:rPr>
          <w:rFonts w:ascii="Arial Narrow" w:hAnsi="Arial Narrow"/>
          <w:spacing w:val="-6"/>
        </w:rPr>
        <w:t xml:space="preserve"> </w:t>
      </w:r>
      <w:r w:rsidR="00C57EDD" w:rsidRPr="00C57EDD">
        <w:rPr>
          <w:rFonts w:ascii="Arial Narrow" w:hAnsi="Arial Narrow"/>
        </w:rPr>
        <w:t>Kurmond</w:t>
      </w:r>
      <w:r w:rsidR="00C57EDD" w:rsidRPr="00C57EDD">
        <w:rPr>
          <w:rFonts w:ascii="Arial Narrow" w:hAnsi="Arial Narrow"/>
          <w:spacing w:val="-6"/>
        </w:rPr>
        <w:t xml:space="preserve"> </w:t>
      </w:r>
      <w:r w:rsidR="00C57EDD" w:rsidRPr="00C57EDD">
        <w:rPr>
          <w:rFonts w:ascii="Arial Narrow" w:hAnsi="Arial Narrow"/>
        </w:rPr>
        <w:t>dark,</w:t>
      </w:r>
      <w:r w:rsidR="00C57EDD" w:rsidRPr="00C57EDD">
        <w:rPr>
          <w:rFonts w:ascii="Arial Narrow" w:hAnsi="Arial Narrow"/>
          <w:spacing w:val="-7"/>
        </w:rPr>
        <w:t xml:space="preserve"> </w:t>
      </w:r>
      <w:r w:rsidR="00C57EDD" w:rsidRPr="00C57EDD">
        <w:rPr>
          <w:rFonts w:ascii="Arial Narrow" w:hAnsi="Arial Narrow"/>
        </w:rPr>
        <w:t>Kurmond</w:t>
      </w:r>
      <w:r w:rsidR="00C57EDD" w:rsidRPr="00C57EDD">
        <w:rPr>
          <w:rFonts w:ascii="Arial Narrow" w:hAnsi="Arial Narrow"/>
          <w:spacing w:val="-6"/>
        </w:rPr>
        <w:t xml:space="preserve"> </w:t>
      </w:r>
      <w:r w:rsidR="00C57EDD" w:rsidRPr="00C57EDD">
        <w:rPr>
          <w:rFonts w:ascii="Arial Narrow" w:hAnsi="Arial Narrow"/>
        </w:rPr>
        <w:t>white,</w:t>
      </w:r>
      <w:r w:rsidR="00C57EDD" w:rsidRPr="00C57EDD">
        <w:rPr>
          <w:rFonts w:ascii="Arial Narrow" w:hAnsi="Arial Narrow"/>
          <w:spacing w:val="-4"/>
        </w:rPr>
        <w:t xml:space="preserve"> </w:t>
      </w:r>
      <w:r w:rsidR="00C57EDD" w:rsidRPr="00C57EDD">
        <w:rPr>
          <w:rFonts w:ascii="Arial Narrow" w:hAnsi="Arial Narrow"/>
        </w:rPr>
        <w:t>Lolipop,</w:t>
      </w:r>
      <w:r w:rsidR="00C57EDD" w:rsidRPr="00C57EDD">
        <w:rPr>
          <w:rFonts w:ascii="Arial Narrow" w:hAnsi="Arial Narrow"/>
          <w:spacing w:val="-6"/>
        </w:rPr>
        <w:t xml:space="preserve"> </w:t>
      </w:r>
      <w:r w:rsidR="00C57EDD" w:rsidRPr="00C57EDD">
        <w:rPr>
          <w:rFonts w:ascii="Arial Narrow" w:hAnsi="Arial Narrow"/>
        </w:rPr>
        <w:t>bandulan</w:t>
      </w:r>
      <w:r w:rsidR="00C57EDD" w:rsidRPr="00C57EDD">
        <w:rPr>
          <w:rFonts w:ascii="Arial Narrow" w:hAnsi="Arial Narrow"/>
          <w:spacing w:val="-7"/>
        </w:rPr>
        <w:t xml:space="preserve"> </w:t>
      </w:r>
      <w:r w:rsidR="00C57EDD" w:rsidRPr="00C57EDD">
        <w:rPr>
          <w:rFonts w:ascii="Arial Narrow" w:hAnsi="Arial Narrow"/>
        </w:rPr>
        <w:t>ati,</w:t>
      </w:r>
      <w:r w:rsidR="00C57EDD" w:rsidRPr="00C57EDD">
        <w:rPr>
          <w:rFonts w:ascii="Arial Narrow" w:hAnsi="Arial Narrow"/>
          <w:spacing w:val="-58"/>
        </w:rPr>
        <w:t xml:space="preserve"> </w:t>
      </w:r>
      <w:r w:rsidR="00C57EDD" w:rsidRPr="00C57EDD">
        <w:rPr>
          <w:rFonts w:ascii="Arial Narrow" w:hAnsi="Arial Narrow"/>
        </w:rPr>
        <w:t>Big Lovers, small bar mix fruits, Chococrunch dark dan cornflakes milk.</w:t>
      </w:r>
      <w:r w:rsidR="00C57EDD" w:rsidRPr="00C57EDD">
        <w:rPr>
          <w:rFonts w:ascii="Arial Narrow" w:hAnsi="Arial Narrow"/>
          <w:spacing w:val="1"/>
        </w:rPr>
        <w:t xml:space="preserve"> </w:t>
      </w:r>
      <w:r w:rsidR="00C57EDD" w:rsidRPr="00C57EDD">
        <w:rPr>
          <w:rFonts w:ascii="Arial Narrow" w:hAnsi="Arial Narrow"/>
        </w:rPr>
        <w:t>Namun</w:t>
      </w:r>
      <w:r w:rsidR="00C57EDD" w:rsidRPr="00C57EDD">
        <w:rPr>
          <w:rFonts w:ascii="Arial Narrow" w:hAnsi="Arial Narrow"/>
          <w:spacing w:val="1"/>
        </w:rPr>
        <w:t xml:space="preserve"> </w:t>
      </w:r>
      <w:r w:rsidR="00C57EDD" w:rsidRPr="00C57EDD">
        <w:rPr>
          <w:rFonts w:ascii="Arial Narrow" w:hAnsi="Arial Narrow"/>
        </w:rPr>
        <w:t>adakala</w:t>
      </w:r>
      <w:r w:rsidR="00C57EDD" w:rsidRPr="00C57EDD">
        <w:rPr>
          <w:rFonts w:ascii="Arial Narrow" w:hAnsi="Arial Narrow"/>
          <w:spacing w:val="1"/>
        </w:rPr>
        <w:t xml:space="preserve"> </w:t>
      </w:r>
      <w:r w:rsidR="00C57EDD" w:rsidRPr="00C57EDD">
        <w:rPr>
          <w:rFonts w:ascii="Arial Narrow" w:hAnsi="Arial Narrow"/>
        </w:rPr>
        <w:t>menerima</w:t>
      </w:r>
      <w:r w:rsidR="00C57EDD" w:rsidRPr="00C57EDD">
        <w:rPr>
          <w:rFonts w:ascii="Arial Narrow" w:hAnsi="Arial Narrow"/>
          <w:spacing w:val="1"/>
        </w:rPr>
        <w:t xml:space="preserve"> </w:t>
      </w:r>
      <w:r w:rsidR="00C57EDD" w:rsidRPr="00C57EDD">
        <w:rPr>
          <w:rFonts w:ascii="Arial Narrow" w:hAnsi="Arial Narrow"/>
        </w:rPr>
        <w:t>pesanan</w:t>
      </w:r>
      <w:r w:rsidR="00C57EDD" w:rsidRPr="00C57EDD">
        <w:rPr>
          <w:rFonts w:ascii="Arial Narrow" w:hAnsi="Arial Narrow"/>
          <w:spacing w:val="1"/>
        </w:rPr>
        <w:t xml:space="preserve"> </w:t>
      </w:r>
      <w:r w:rsidR="00C57EDD" w:rsidRPr="00C57EDD">
        <w:rPr>
          <w:rFonts w:ascii="Arial Narrow" w:hAnsi="Arial Narrow"/>
        </w:rPr>
        <w:t>sesuai</w:t>
      </w:r>
      <w:r w:rsidR="00C57EDD" w:rsidRPr="00C57EDD">
        <w:rPr>
          <w:rFonts w:ascii="Arial Narrow" w:hAnsi="Arial Narrow"/>
          <w:spacing w:val="1"/>
        </w:rPr>
        <w:t xml:space="preserve"> </w:t>
      </w:r>
      <w:r w:rsidR="00C57EDD" w:rsidRPr="00C57EDD">
        <w:rPr>
          <w:rFonts w:ascii="Arial Narrow" w:hAnsi="Arial Narrow"/>
          <w:i/>
        </w:rPr>
        <w:t>custome</w:t>
      </w:r>
      <w:r w:rsidR="00C57EDD" w:rsidRPr="00C57EDD">
        <w:rPr>
          <w:rFonts w:ascii="Arial Narrow" w:hAnsi="Arial Narrow"/>
        </w:rPr>
        <w:t>.</w:t>
      </w:r>
      <w:r w:rsidR="008C4DE9">
        <w:rPr>
          <w:rFonts w:ascii="Arial Narrow" w:hAnsi="Arial Narrow"/>
          <w:lang w:val="id-ID"/>
        </w:rPr>
        <w:t xml:space="preserve"> </w:t>
      </w:r>
      <w:r w:rsidR="00923839">
        <w:rPr>
          <w:rFonts w:ascii="Arial Narrow" w:hAnsi="Arial Narrow"/>
          <w:lang w:val="id-ID"/>
        </w:rPr>
        <w:t xml:space="preserve">DO IT </w:t>
      </w:r>
      <w:r w:rsidR="0097461C" w:rsidRPr="0097461C">
        <w:rPr>
          <w:rFonts w:ascii="Arial Narrow" w:eastAsia="Calibri" w:hAnsi="Arial Narrow"/>
          <w:szCs w:val="22"/>
          <w:lang w:val="id-ID"/>
        </w:rPr>
        <w:t xml:space="preserve">Bigbar memiliki 3 varian yaitu , </w:t>
      </w:r>
      <w:r w:rsidR="0097461C" w:rsidRPr="0097461C">
        <w:rPr>
          <w:rFonts w:ascii="Arial Narrow" w:hAnsi="Arial Narrow"/>
          <w:szCs w:val="22"/>
        </w:rPr>
        <w:t>big bar cashew nut, big</w:t>
      </w:r>
      <w:r w:rsidR="0097461C" w:rsidRPr="0097461C">
        <w:rPr>
          <w:rFonts w:ascii="Arial Narrow" w:hAnsi="Arial Narrow"/>
          <w:spacing w:val="-58"/>
          <w:szCs w:val="22"/>
        </w:rPr>
        <w:t xml:space="preserve"> </w:t>
      </w:r>
      <w:r w:rsidR="0097461C" w:rsidRPr="0097461C">
        <w:rPr>
          <w:rFonts w:ascii="Arial Narrow" w:hAnsi="Arial Narrow"/>
          <w:szCs w:val="22"/>
        </w:rPr>
        <w:t>bar</w:t>
      </w:r>
      <w:r w:rsidR="0097461C" w:rsidRPr="0097461C">
        <w:rPr>
          <w:rFonts w:ascii="Arial Narrow" w:hAnsi="Arial Narrow"/>
          <w:spacing w:val="-8"/>
          <w:szCs w:val="22"/>
        </w:rPr>
        <w:t xml:space="preserve"> </w:t>
      </w:r>
      <w:r w:rsidR="0097461C" w:rsidRPr="0097461C">
        <w:rPr>
          <w:rFonts w:ascii="Arial Narrow" w:hAnsi="Arial Narrow"/>
          <w:szCs w:val="22"/>
        </w:rPr>
        <w:t>dates,</w:t>
      </w:r>
      <w:r w:rsidR="0097461C" w:rsidRPr="0097461C">
        <w:rPr>
          <w:rFonts w:ascii="Arial Narrow" w:hAnsi="Arial Narrow"/>
          <w:spacing w:val="-6"/>
          <w:szCs w:val="22"/>
        </w:rPr>
        <w:t xml:space="preserve"> </w:t>
      </w:r>
      <w:r w:rsidR="0097461C" w:rsidRPr="0097461C">
        <w:rPr>
          <w:rFonts w:ascii="Arial Narrow" w:hAnsi="Arial Narrow"/>
          <w:spacing w:val="-6"/>
          <w:szCs w:val="22"/>
          <w:lang w:val="id-ID"/>
        </w:rPr>
        <w:t>bigbar original</w:t>
      </w:r>
      <w:r w:rsidR="0097461C">
        <w:rPr>
          <w:rFonts w:ascii="Arial Narrow" w:hAnsi="Arial Narrow"/>
          <w:spacing w:val="-6"/>
          <w:szCs w:val="22"/>
          <w:lang w:val="id-ID"/>
        </w:rPr>
        <w:t>, berikut adalah foto produk varian bigbar</w:t>
      </w:r>
    </w:p>
    <w:p w:rsidR="0097461C" w:rsidRDefault="0097461C" w:rsidP="0097461C">
      <w:pPr>
        <w:autoSpaceDE/>
        <w:autoSpaceDN/>
        <w:spacing w:line="276" w:lineRule="auto"/>
        <w:ind w:firstLine="720"/>
        <w:jc w:val="center"/>
        <w:rPr>
          <w:rFonts w:ascii="Arial Narrow" w:eastAsia="Calibri" w:hAnsi="Arial Narrow"/>
          <w:szCs w:val="22"/>
          <w:lang w:val="id-ID"/>
        </w:rPr>
      </w:pPr>
      <w:r w:rsidRPr="0097461C">
        <w:rPr>
          <w:rFonts w:ascii="Arial Narrow" w:eastAsia="Calibri" w:hAnsi="Arial Narrow"/>
          <w:noProof/>
          <w:szCs w:val="22"/>
          <w:lang w:val="id-ID" w:eastAsia="id-ID"/>
        </w:rPr>
        <w:drawing>
          <wp:inline distT="0" distB="0" distL="0" distR="0">
            <wp:extent cx="1375063" cy="771896"/>
            <wp:effectExtent l="38100" t="0" r="15587" b="237754"/>
            <wp:docPr id="2" name="Picture 1" descr="C:\Users\Administrator\Downloads\97109042-d06d-48b6-8654-d280811f0850.JPG"/>
            <wp:cNvGraphicFramePr/>
            <a:graphic xmlns:a="http://schemas.openxmlformats.org/drawingml/2006/main">
              <a:graphicData uri="http://schemas.openxmlformats.org/drawingml/2006/picture">
                <pic:pic xmlns:pic="http://schemas.openxmlformats.org/drawingml/2006/picture">
                  <pic:nvPicPr>
                    <pic:cNvPr id="16" name="Picture 3" descr="C:\Users\Administrator\Downloads\97109042-d06d-48b6-8654-d280811f0850.JPG"/>
                    <pic:cNvPicPr>
                      <a:picLocks noChangeAspect="1" noChangeArrowheads="1"/>
                    </pic:cNvPicPr>
                  </pic:nvPicPr>
                  <pic:blipFill>
                    <a:blip r:embed="rId9" cstate="print"/>
                    <a:srcRect l="8832" t="22304" r="7719" b="27630"/>
                    <a:stretch>
                      <a:fillRect/>
                    </a:stretch>
                  </pic:blipFill>
                  <pic:spPr bwMode="auto">
                    <a:xfrm>
                      <a:off x="0" y="0"/>
                      <a:ext cx="1375063" cy="77189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97461C">
        <w:rPr>
          <w:rFonts w:ascii="Arial Narrow" w:eastAsia="Calibri" w:hAnsi="Arial Narrow"/>
          <w:noProof/>
          <w:szCs w:val="22"/>
          <w:lang w:val="id-ID" w:eastAsia="id-ID"/>
        </w:rPr>
        <w:drawing>
          <wp:inline distT="0" distB="0" distL="0" distR="0">
            <wp:extent cx="1291936" cy="783772"/>
            <wp:effectExtent l="38100" t="0" r="22514" b="225878"/>
            <wp:docPr id="5" name="Picture 3" descr="C:\Users\Administrator\Downloads\8125fe8b-0991-44be-bf32-822588e7fe89.JPG"/>
            <wp:cNvGraphicFramePr/>
            <a:graphic xmlns:a="http://schemas.openxmlformats.org/drawingml/2006/main">
              <a:graphicData uri="http://schemas.openxmlformats.org/drawingml/2006/picture">
                <pic:pic xmlns:pic="http://schemas.openxmlformats.org/drawingml/2006/picture">
                  <pic:nvPicPr>
                    <pic:cNvPr id="18" name="Picture 5" descr="C:\Users\Administrator\Downloads\8125fe8b-0991-44be-bf32-822588e7fe89.JPG"/>
                    <pic:cNvPicPr>
                      <a:picLocks noChangeAspect="1" noChangeArrowheads="1"/>
                    </pic:cNvPicPr>
                  </pic:nvPicPr>
                  <pic:blipFill>
                    <a:blip r:embed="rId10" cstate="print"/>
                    <a:srcRect l="7719" t="21469" r="6606" b="26035"/>
                    <a:stretch>
                      <a:fillRect/>
                    </a:stretch>
                  </pic:blipFill>
                  <pic:spPr bwMode="auto">
                    <a:xfrm>
                      <a:off x="0" y="0"/>
                      <a:ext cx="1291710" cy="7836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97461C">
        <w:rPr>
          <w:rFonts w:ascii="Arial Narrow" w:eastAsia="Calibri" w:hAnsi="Arial Narrow"/>
          <w:noProof/>
          <w:szCs w:val="22"/>
          <w:lang w:val="id-ID" w:eastAsia="id-ID"/>
        </w:rPr>
        <w:drawing>
          <wp:inline distT="0" distB="0" distL="0" distR="0">
            <wp:extent cx="1458191" cy="783977"/>
            <wp:effectExtent l="38100" t="0" r="27709" b="225673"/>
            <wp:docPr id="3" name="Picture 2" descr="C:\Users\Administrator\Downloads\0bb82e6d-7a4b-4612-959c-24be275d19eb.JPG"/>
            <wp:cNvGraphicFramePr/>
            <a:graphic xmlns:a="http://schemas.openxmlformats.org/drawingml/2006/main">
              <a:graphicData uri="http://schemas.openxmlformats.org/drawingml/2006/picture">
                <pic:pic xmlns:pic="http://schemas.openxmlformats.org/drawingml/2006/picture">
                  <pic:nvPicPr>
                    <pic:cNvPr id="17" name="Picture 4" descr="C:\Users\Administrator\Downloads\0bb82e6d-7a4b-4612-959c-24be275d19eb.JPG"/>
                    <pic:cNvPicPr>
                      <a:picLocks noChangeAspect="1" noChangeArrowheads="1"/>
                    </pic:cNvPicPr>
                  </pic:nvPicPr>
                  <pic:blipFill>
                    <a:blip r:embed="rId11" cstate="print"/>
                    <a:srcRect l="5994" t="26267" r="3738" b="28245"/>
                    <a:stretch>
                      <a:fillRect/>
                    </a:stretch>
                  </pic:blipFill>
                  <pic:spPr bwMode="auto">
                    <a:xfrm>
                      <a:off x="0" y="0"/>
                      <a:ext cx="1460830" cy="78539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97461C" w:rsidRDefault="0097461C" w:rsidP="0097461C">
      <w:pPr>
        <w:autoSpaceDE/>
        <w:autoSpaceDN/>
        <w:spacing w:line="276" w:lineRule="auto"/>
        <w:ind w:firstLine="720"/>
        <w:jc w:val="center"/>
        <w:rPr>
          <w:rFonts w:ascii="Arial Narrow" w:eastAsia="Calibri" w:hAnsi="Arial Narrow"/>
          <w:szCs w:val="22"/>
          <w:lang w:val="id-ID"/>
        </w:rPr>
      </w:pPr>
      <w:r>
        <w:rPr>
          <w:rFonts w:ascii="Arial Narrow" w:eastAsia="Calibri" w:hAnsi="Arial Narrow"/>
          <w:szCs w:val="22"/>
          <w:lang w:val="id-ID"/>
        </w:rPr>
        <w:t>Gambar 1. Bigbar Cashew Nut, Bigbar Dates, Bigbar Original</w:t>
      </w:r>
    </w:p>
    <w:p w:rsidR="008C4DE9" w:rsidRPr="0043113B" w:rsidRDefault="00C3555D" w:rsidP="0043113B">
      <w:pPr>
        <w:autoSpaceDE/>
        <w:autoSpaceDN/>
        <w:spacing w:line="276" w:lineRule="auto"/>
        <w:ind w:firstLine="720"/>
        <w:rPr>
          <w:rFonts w:ascii="Arial Narrow" w:eastAsia="Calibri" w:hAnsi="Arial Narrow"/>
          <w:szCs w:val="22"/>
          <w:lang w:val="id-ID"/>
        </w:rPr>
      </w:pPr>
      <w:r w:rsidRPr="00C3555D">
        <w:rPr>
          <w:rFonts w:ascii="Arial Narrow" w:hAnsi="Arial Narrow"/>
        </w:rPr>
        <w:t>Bagi para pelaku usaha, yang perlu diperhatikan ada dua hal yaitu mengenai bagaimana daya beli masyarakat di sekitar sehingga bisa memunculkan permintaan dari masyarakat dan juga bagaimana tingkat persaingan antar produsen. Apabila permintaan meningkat memungkinkan pasar menjadi potensial dan ketika kondisi permintaan menurun menyebabkan kondisi pasar berada pada posisi yang tidak menguntungkan</w:t>
      </w:r>
      <w:r>
        <w:rPr>
          <w:rFonts w:ascii="Arial Narrow" w:hAnsi="Arial Narrow"/>
          <w:lang w:val="id-ID"/>
        </w:rPr>
        <w:t xml:space="preserve"> </w:t>
      </w:r>
      <w:r w:rsidR="00726E47">
        <w:rPr>
          <w:rFonts w:ascii="Arial Narrow" w:hAnsi="Arial Narrow"/>
          <w:lang w:val="id-ID"/>
        </w:rPr>
        <w:t>[2].</w:t>
      </w:r>
      <w:r w:rsidR="0043113B">
        <w:rPr>
          <w:rFonts w:ascii="Arial Narrow" w:eastAsia="Calibri" w:hAnsi="Arial Narrow"/>
          <w:szCs w:val="22"/>
          <w:lang w:val="id-ID"/>
        </w:rPr>
        <w:t xml:space="preserve"> </w:t>
      </w:r>
      <w:r w:rsidR="008C4DE9">
        <w:rPr>
          <w:rFonts w:ascii="Arial Narrow" w:eastAsia="Calibri" w:hAnsi="Arial Narrow"/>
          <w:szCs w:val="22"/>
          <w:lang w:val="id-ID"/>
        </w:rPr>
        <w:t>P</w:t>
      </w:r>
      <w:r w:rsidR="00C07EDE">
        <w:rPr>
          <w:rFonts w:ascii="Arial Narrow" w:eastAsia="Calibri" w:hAnsi="Arial Narrow"/>
          <w:szCs w:val="22"/>
          <w:lang w:val="id-ID"/>
        </w:rPr>
        <w:t>angsa</w:t>
      </w:r>
      <w:r w:rsidR="008C4DE9">
        <w:rPr>
          <w:rFonts w:ascii="Arial Narrow" w:eastAsia="Calibri" w:hAnsi="Arial Narrow"/>
          <w:szCs w:val="22"/>
          <w:lang w:val="id-ID"/>
        </w:rPr>
        <w:t xml:space="preserve"> pasar  DO IT Bigbar ialah anak kecil sampai dengan dewasa 25 tahun, channel penjualan ke modern dan tradisional market. </w:t>
      </w:r>
      <w:r w:rsidR="0043113B" w:rsidRPr="0043113B">
        <w:rPr>
          <w:rFonts w:ascii="Arial Narrow" w:hAnsi="Arial Narrow"/>
          <w:lang w:val="id-ID"/>
        </w:rPr>
        <w:t>Varian DO IT Bigbar</w:t>
      </w:r>
      <w:r w:rsidR="0043113B" w:rsidRPr="0043113B">
        <w:rPr>
          <w:rFonts w:ascii="Arial Narrow" w:hAnsi="Arial Narrow"/>
        </w:rPr>
        <w:t xml:space="preserve"> ini diharapkan lebih menarik minat para konsumen, sehingga mampu meningkatkan penghasilan dan laba usaha dengan produk yang lebih bervariasi. Rencana pendirian usaha tersebut memerlukan adanya analisis studi kelayakan untuk menilai apakah usulan proyek tersebut diterima atau ditolak.</w:t>
      </w:r>
      <w:r w:rsidR="0043113B">
        <w:t xml:space="preserve"> </w:t>
      </w:r>
      <w:r w:rsidR="0043113B" w:rsidRPr="00715817">
        <w:rPr>
          <w:rFonts w:ascii="Arial Narrow" w:hAnsi="Arial Narrow"/>
        </w:rPr>
        <w:t>Dengan</w:t>
      </w:r>
      <w:r w:rsidR="0043113B" w:rsidRPr="00715817">
        <w:rPr>
          <w:rFonts w:ascii="Arial Narrow" w:hAnsi="Arial Narrow"/>
          <w:spacing w:val="1"/>
        </w:rPr>
        <w:t xml:space="preserve"> </w:t>
      </w:r>
      <w:r w:rsidR="0043113B" w:rsidRPr="00715817">
        <w:rPr>
          <w:rFonts w:ascii="Arial Narrow" w:hAnsi="Arial Narrow"/>
        </w:rPr>
        <w:t>mengusung cita</w:t>
      </w:r>
      <w:r w:rsidR="0043113B" w:rsidRPr="00715817">
        <w:rPr>
          <w:rFonts w:ascii="Arial Narrow" w:hAnsi="Arial Narrow"/>
          <w:spacing w:val="1"/>
        </w:rPr>
        <w:t xml:space="preserve"> </w:t>
      </w:r>
      <w:r w:rsidR="0043113B" w:rsidRPr="00715817">
        <w:rPr>
          <w:rFonts w:ascii="Arial Narrow" w:hAnsi="Arial Narrow"/>
        </w:rPr>
        <w:t>rasa</w:t>
      </w:r>
      <w:r w:rsidR="0043113B" w:rsidRPr="00715817">
        <w:rPr>
          <w:rFonts w:ascii="Arial Narrow" w:hAnsi="Arial Narrow"/>
          <w:spacing w:val="1"/>
        </w:rPr>
        <w:t xml:space="preserve"> </w:t>
      </w:r>
      <w:r w:rsidR="0043113B" w:rsidRPr="00715817">
        <w:rPr>
          <w:rFonts w:ascii="Arial Narrow" w:hAnsi="Arial Narrow"/>
        </w:rPr>
        <w:t>berskala premium</w:t>
      </w:r>
      <w:r w:rsidR="0043113B" w:rsidRPr="00715817">
        <w:rPr>
          <w:rFonts w:ascii="Arial Narrow" w:hAnsi="Arial Narrow"/>
          <w:spacing w:val="1"/>
        </w:rPr>
        <w:t xml:space="preserve"> </w:t>
      </w:r>
      <w:r w:rsidR="0043113B" w:rsidRPr="00715817">
        <w:rPr>
          <w:rFonts w:ascii="Arial Narrow" w:hAnsi="Arial Narrow"/>
        </w:rPr>
        <w:t>namun</w:t>
      </w:r>
      <w:r w:rsidR="0043113B" w:rsidRPr="00715817">
        <w:rPr>
          <w:rFonts w:ascii="Arial Narrow" w:hAnsi="Arial Narrow"/>
          <w:spacing w:val="1"/>
        </w:rPr>
        <w:t xml:space="preserve"> </w:t>
      </w:r>
      <w:r w:rsidR="0043113B" w:rsidRPr="00715817">
        <w:rPr>
          <w:rFonts w:ascii="Arial Narrow" w:hAnsi="Arial Narrow"/>
        </w:rPr>
        <w:t>harga</w:t>
      </w:r>
      <w:r w:rsidR="0043113B" w:rsidRPr="00715817">
        <w:rPr>
          <w:rFonts w:ascii="Arial Narrow" w:hAnsi="Arial Narrow"/>
          <w:spacing w:val="1"/>
        </w:rPr>
        <w:t xml:space="preserve"> </w:t>
      </w:r>
      <w:r w:rsidR="0043113B" w:rsidRPr="00715817">
        <w:rPr>
          <w:rFonts w:ascii="Arial Narrow" w:hAnsi="Arial Narrow"/>
        </w:rPr>
        <w:t>dapat</w:t>
      </w:r>
      <w:r w:rsidR="0043113B" w:rsidRPr="00715817">
        <w:rPr>
          <w:rFonts w:ascii="Arial Narrow" w:hAnsi="Arial Narrow"/>
          <w:spacing w:val="1"/>
        </w:rPr>
        <w:t xml:space="preserve"> </w:t>
      </w:r>
      <w:r w:rsidR="0043113B" w:rsidRPr="00715817">
        <w:rPr>
          <w:rFonts w:ascii="Arial Narrow" w:hAnsi="Arial Narrow"/>
        </w:rPr>
        <w:t>dijangkau</w:t>
      </w:r>
      <w:r w:rsidR="0043113B" w:rsidRPr="00715817">
        <w:rPr>
          <w:rFonts w:ascii="Arial Narrow" w:hAnsi="Arial Narrow"/>
          <w:spacing w:val="1"/>
        </w:rPr>
        <w:t xml:space="preserve"> </w:t>
      </w:r>
      <w:r w:rsidR="0043113B" w:rsidRPr="00715817">
        <w:rPr>
          <w:rFonts w:ascii="Arial Narrow" w:hAnsi="Arial Narrow"/>
        </w:rPr>
        <w:t>semua</w:t>
      </w:r>
      <w:r w:rsidR="0043113B" w:rsidRPr="00715817">
        <w:rPr>
          <w:rFonts w:ascii="Arial Narrow" w:hAnsi="Arial Narrow"/>
          <w:spacing w:val="1"/>
        </w:rPr>
        <w:t xml:space="preserve"> </w:t>
      </w:r>
      <w:r w:rsidR="0043113B" w:rsidRPr="00715817">
        <w:rPr>
          <w:rFonts w:ascii="Arial Narrow" w:hAnsi="Arial Narrow"/>
        </w:rPr>
        <w:t>kalangan,</w:t>
      </w:r>
      <w:r w:rsidR="0043113B" w:rsidRPr="00715817">
        <w:rPr>
          <w:rFonts w:ascii="Arial Narrow" w:hAnsi="Arial Narrow"/>
          <w:spacing w:val="1"/>
        </w:rPr>
        <w:t xml:space="preserve"> </w:t>
      </w:r>
      <w:r w:rsidR="0043113B" w:rsidRPr="00715817">
        <w:rPr>
          <w:rFonts w:ascii="Arial Narrow" w:hAnsi="Arial Narrow"/>
        </w:rPr>
        <w:t>merupakan</w:t>
      </w:r>
      <w:r w:rsidR="0043113B" w:rsidRPr="00715817">
        <w:rPr>
          <w:rFonts w:ascii="Arial Narrow" w:hAnsi="Arial Narrow"/>
          <w:spacing w:val="1"/>
        </w:rPr>
        <w:t xml:space="preserve"> </w:t>
      </w:r>
      <w:r w:rsidR="0043113B" w:rsidRPr="00715817">
        <w:rPr>
          <w:rFonts w:ascii="Arial Narrow" w:hAnsi="Arial Narrow"/>
        </w:rPr>
        <w:t>sebuah</w:t>
      </w:r>
      <w:r w:rsidR="0043113B">
        <w:rPr>
          <w:rFonts w:ascii="Arial Narrow" w:hAnsi="Arial Narrow"/>
          <w:lang w:val="id-ID"/>
        </w:rPr>
        <w:t xml:space="preserve"> </w:t>
      </w:r>
      <w:r w:rsidR="0043113B" w:rsidRPr="00715817">
        <w:rPr>
          <w:rFonts w:ascii="Arial Narrow" w:hAnsi="Arial Narrow"/>
          <w:spacing w:val="-57"/>
        </w:rPr>
        <w:t xml:space="preserve"> </w:t>
      </w:r>
      <w:r w:rsidR="0043113B" w:rsidRPr="00715817">
        <w:rPr>
          <w:rFonts w:ascii="Arial Narrow" w:hAnsi="Arial Narrow"/>
        </w:rPr>
        <w:t>keunggulan yang utama yang dimiliki oleh DO IT Chocolate</w:t>
      </w:r>
      <w:r w:rsidR="0043113B">
        <w:rPr>
          <w:rFonts w:ascii="Arial Narrow" w:hAnsi="Arial Narrow"/>
          <w:lang w:val="id-ID"/>
        </w:rPr>
        <w:t xml:space="preserve">. </w:t>
      </w:r>
      <w:r w:rsidR="008C4DE9" w:rsidRPr="008C4DE9">
        <w:rPr>
          <w:rFonts w:ascii="Arial Narrow" w:hAnsi="Arial Narrow"/>
        </w:rPr>
        <w:t xml:space="preserve">Berdasarkan latar belakang tersebut, peneliti tertarik untuk melakukan penelitian dengan judul Analisis Studi Kelayakan </w:t>
      </w:r>
      <w:r w:rsidR="008C4DE9">
        <w:rPr>
          <w:rFonts w:ascii="Arial Narrow" w:hAnsi="Arial Narrow"/>
          <w:lang w:val="id-ID"/>
        </w:rPr>
        <w:t>DO IT BIGBAR.</w:t>
      </w:r>
    </w:p>
    <w:p w:rsidR="0097461C" w:rsidRPr="0097461C" w:rsidRDefault="008C4DE9" w:rsidP="0097461C">
      <w:pPr>
        <w:autoSpaceDE/>
        <w:autoSpaceDN/>
        <w:spacing w:line="276" w:lineRule="auto"/>
        <w:rPr>
          <w:rFonts w:ascii="Arial Narrow" w:eastAsia="Calibri" w:hAnsi="Arial Narrow"/>
          <w:szCs w:val="22"/>
          <w:lang w:val="id-ID"/>
        </w:rPr>
      </w:pPr>
      <w:r w:rsidRPr="008C4DE9">
        <w:rPr>
          <w:rFonts w:ascii="Arial Narrow" w:hAnsi="Arial Narrow"/>
        </w:rPr>
        <w:t xml:space="preserve"> </w:t>
      </w:r>
    </w:p>
    <w:p w:rsidR="003A0FDD" w:rsidRPr="003A0FDD" w:rsidRDefault="00037CA2" w:rsidP="009E43FB">
      <w:pPr>
        <w:autoSpaceDE/>
        <w:autoSpaceDN/>
        <w:spacing w:line="276" w:lineRule="auto"/>
        <w:rPr>
          <w:rFonts w:ascii="Arial Narrow" w:eastAsia="Calibri" w:hAnsi="Arial Narrow"/>
          <w:b/>
          <w:sz w:val="24"/>
          <w:szCs w:val="24"/>
          <w:lang w:val="id-ID"/>
        </w:rPr>
      </w:pPr>
      <w:r>
        <w:rPr>
          <w:rFonts w:ascii="Arial Narrow" w:eastAsia="Calibri" w:hAnsi="Arial Narrow"/>
          <w:b/>
          <w:sz w:val="24"/>
          <w:szCs w:val="24"/>
          <w:lang w:val="id-ID"/>
        </w:rPr>
        <w:t>METODE</w:t>
      </w:r>
      <w:r w:rsidR="003A0FDD" w:rsidRPr="003A0FDD">
        <w:rPr>
          <w:rFonts w:ascii="Arial Narrow" w:hAnsi="Arial Narrow"/>
        </w:rPr>
        <w:t xml:space="preserve"> </w:t>
      </w:r>
    </w:p>
    <w:p w:rsidR="00FE5C36" w:rsidRDefault="00FE5C36" w:rsidP="009E43FB">
      <w:pPr>
        <w:autoSpaceDE/>
        <w:autoSpaceDN/>
        <w:spacing w:line="276" w:lineRule="auto"/>
        <w:rPr>
          <w:rFonts w:ascii="Arial Narrow" w:hAnsi="Arial Narrow"/>
          <w:lang w:val="id-ID"/>
        </w:rPr>
      </w:pPr>
    </w:p>
    <w:p w:rsidR="003A0FDD" w:rsidRDefault="003A0FDD" w:rsidP="009E43FB">
      <w:pPr>
        <w:autoSpaceDE/>
        <w:autoSpaceDN/>
        <w:spacing w:line="276" w:lineRule="auto"/>
        <w:rPr>
          <w:rFonts w:ascii="Arial Narrow" w:hAnsi="Arial Narrow"/>
          <w:lang w:val="id-ID"/>
        </w:rPr>
      </w:pPr>
      <w:r w:rsidRPr="003A0FDD">
        <w:rPr>
          <w:rFonts w:ascii="Arial Narrow" w:hAnsi="Arial Narrow"/>
        </w:rPr>
        <w:t xml:space="preserve">Metode analisis yang digunakan dalam penelitian ini terdiri dari beberapa aspek, yaitu: </w:t>
      </w:r>
    </w:p>
    <w:p w:rsidR="003A0FDD" w:rsidRDefault="003A0FDD" w:rsidP="009E43FB">
      <w:pPr>
        <w:autoSpaceDE/>
        <w:autoSpaceDN/>
        <w:spacing w:line="276" w:lineRule="auto"/>
        <w:rPr>
          <w:rFonts w:ascii="Arial Narrow" w:hAnsi="Arial Narrow"/>
          <w:lang w:val="id-ID"/>
        </w:rPr>
      </w:pPr>
      <w:r w:rsidRPr="003A0FDD">
        <w:rPr>
          <w:rFonts w:ascii="Arial Narrow" w:hAnsi="Arial Narrow"/>
        </w:rPr>
        <w:lastRenderedPageBreak/>
        <w:t xml:space="preserve">1. Aspek Pasar dan Pemasaran, meliputi: </w:t>
      </w:r>
    </w:p>
    <w:p w:rsidR="003A0FDD" w:rsidRDefault="003A0FDD" w:rsidP="00942198">
      <w:pPr>
        <w:autoSpaceDE/>
        <w:autoSpaceDN/>
        <w:spacing w:line="276" w:lineRule="auto"/>
        <w:ind w:firstLine="720"/>
        <w:rPr>
          <w:rFonts w:ascii="Arial Narrow" w:hAnsi="Arial Narrow"/>
          <w:lang w:val="id-ID"/>
        </w:rPr>
      </w:pPr>
      <w:r w:rsidRPr="003A0FDD">
        <w:rPr>
          <w:rFonts w:ascii="Arial Narrow" w:hAnsi="Arial Narrow"/>
        </w:rPr>
        <w:t xml:space="preserve">a. Menganalisis pangsa pasar </w:t>
      </w:r>
    </w:p>
    <w:p w:rsidR="003A0FDD" w:rsidRDefault="00942198" w:rsidP="009E43FB">
      <w:pPr>
        <w:autoSpaceDE/>
        <w:autoSpaceDN/>
        <w:spacing w:line="276" w:lineRule="auto"/>
        <w:ind w:firstLine="720"/>
        <w:rPr>
          <w:rFonts w:ascii="Arial Narrow" w:hAnsi="Arial Narrow"/>
          <w:lang w:val="id-ID"/>
        </w:rPr>
      </w:pPr>
      <w:r>
        <w:rPr>
          <w:rFonts w:ascii="Arial Narrow" w:hAnsi="Arial Narrow"/>
          <w:lang w:val="id-ID"/>
        </w:rPr>
        <w:t>b</w:t>
      </w:r>
      <w:r w:rsidR="003A0FDD" w:rsidRPr="003A0FDD">
        <w:rPr>
          <w:rFonts w:ascii="Arial Narrow" w:hAnsi="Arial Narrow"/>
        </w:rPr>
        <w:t xml:space="preserve">. Menganalisis strategi dan bauran pemasaran </w:t>
      </w:r>
    </w:p>
    <w:p w:rsidR="003A0FDD" w:rsidRDefault="003A0FDD" w:rsidP="009E43FB">
      <w:pPr>
        <w:autoSpaceDE/>
        <w:autoSpaceDN/>
        <w:spacing w:line="276" w:lineRule="auto"/>
        <w:rPr>
          <w:rFonts w:ascii="Arial Narrow" w:hAnsi="Arial Narrow"/>
          <w:lang w:val="id-ID"/>
        </w:rPr>
      </w:pPr>
      <w:r w:rsidRPr="003A0FDD">
        <w:rPr>
          <w:rFonts w:ascii="Arial Narrow" w:hAnsi="Arial Narrow"/>
        </w:rPr>
        <w:t xml:space="preserve">2. Aspek Teknis dan Produksi, meliputi: </w:t>
      </w:r>
    </w:p>
    <w:p w:rsidR="003A0FDD" w:rsidRDefault="003A0FDD" w:rsidP="009E43FB">
      <w:pPr>
        <w:autoSpaceDE/>
        <w:autoSpaceDN/>
        <w:spacing w:line="276" w:lineRule="auto"/>
        <w:ind w:firstLine="720"/>
        <w:rPr>
          <w:rFonts w:ascii="Arial Narrow" w:hAnsi="Arial Narrow"/>
          <w:lang w:val="id-ID"/>
        </w:rPr>
      </w:pPr>
      <w:r w:rsidRPr="003A0FDD">
        <w:rPr>
          <w:rFonts w:ascii="Arial Narrow" w:hAnsi="Arial Narrow"/>
        </w:rPr>
        <w:t xml:space="preserve">a. Menganalisis lokasi produksi </w:t>
      </w:r>
    </w:p>
    <w:p w:rsidR="003A0FDD" w:rsidRDefault="003A0FDD" w:rsidP="009E43FB">
      <w:pPr>
        <w:autoSpaceDE/>
        <w:autoSpaceDN/>
        <w:spacing w:line="276" w:lineRule="auto"/>
        <w:ind w:firstLine="720"/>
        <w:rPr>
          <w:rFonts w:ascii="Arial Narrow" w:hAnsi="Arial Narrow"/>
          <w:lang w:val="id-ID"/>
        </w:rPr>
      </w:pPr>
      <w:r w:rsidRPr="003A0FDD">
        <w:rPr>
          <w:rFonts w:ascii="Arial Narrow" w:hAnsi="Arial Narrow"/>
        </w:rPr>
        <w:t>b. Menganalisis bahan baku, bahan tambahan, dan bahan penolong</w:t>
      </w:r>
    </w:p>
    <w:p w:rsidR="003A0FDD" w:rsidRDefault="003A0FDD" w:rsidP="00127E74">
      <w:pPr>
        <w:autoSpaceDE/>
        <w:autoSpaceDN/>
        <w:spacing w:line="276" w:lineRule="auto"/>
        <w:ind w:firstLine="720"/>
        <w:rPr>
          <w:rFonts w:ascii="Arial Narrow" w:hAnsi="Arial Narrow"/>
          <w:lang w:val="id-ID"/>
        </w:rPr>
      </w:pPr>
      <w:r w:rsidRPr="003A0FDD">
        <w:rPr>
          <w:rFonts w:ascii="Arial Narrow" w:hAnsi="Arial Narrow"/>
        </w:rPr>
        <w:t xml:space="preserve">c. Menganalisis proses produksi </w:t>
      </w:r>
    </w:p>
    <w:p w:rsidR="003A0FDD" w:rsidRDefault="003A0FDD" w:rsidP="009E43FB">
      <w:pPr>
        <w:autoSpaceDE/>
        <w:autoSpaceDN/>
        <w:spacing w:line="276" w:lineRule="auto"/>
        <w:rPr>
          <w:rFonts w:ascii="Arial Narrow" w:hAnsi="Arial Narrow"/>
          <w:lang w:val="id-ID"/>
        </w:rPr>
      </w:pPr>
      <w:r w:rsidRPr="003A0FDD">
        <w:rPr>
          <w:rFonts w:ascii="Arial Narrow" w:hAnsi="Arial Narrow"/>
        </w:rPr>
        <w:t xml:space="preserve">3. Aspek Finansial, meliputi: </w:t>
      </w:r>
    </w:p>
    <w:p w:rsidR="003A0FDD" w:rsidRDefault="003A0FDD" w:rsidP="009E43FB">
      <w:pPr>
        <w:autoSpaceDE/>
        <w:autoSpaceDN/>
        <w:spacing w:line="276" w:lineRule="auto"/>
        <w:ind w:firstLine="720"/>
        <w:rPr>
          <w:rFonts w:ascii="Arial Narrow" w:hAnsi="Arial Narrow"/>
          <w:lang w:val="id-ID"/>
        </w:rPr>
      </w:pPr>
      <w:r w:rsidRPr="003A0FDD">
        <w:rPr>
          <w:rFonts w:ascii="Arial Narrow" w:hAnsi="Arial Narrow"/>
        </w:rPr>
        <w:t xml:space="preserve">a. Menganalisis kebutuhan dana </w:t>
      </w:r>
    </w:p>
    <w:p w:rsidR="003A0FDD" w:rsidRDefault="003A0FDD" w:rsidP="009E43FB">
      <w:pPr>
        <w:autoSpaceDE/>
        <w:autoSpaceDN/>
        <w:spacing w:line="276" w:lineRule="auto"/>
        <w:ind w:firstLine="720"/>
        <w:rPr>
          <w:rFonts w:ascii="Arial Narrow" w:hAnsi="Arial Narrow"/>
          <w:lang w:val="id-ID"/>
        </w:rPr>
      </w:pPr>
      <w:r w:rsidRPr="003A0FDD">
        <w:rPr>
          <w:rFonts w:ascii="Arial Narrow" w:hAnsi="Arial Narrow"/>
        </w:rPr>
        <w:t>b. Menganalisis modal kerja</w:t>
      </w:r>
    </w:p>
    <w:p w:rsidR="003A0FDD" w:rsidRDefault="003A0FDD" w:rsidP="00B61015">
      <w:pPr>
        <w:autoSpaceDE/>
        <w:autoSpaceDN/>
        <w:spacing w:line="276" w:lineRule="auto"/>
        <w:ind w:firstLine="720"/>
        <w:rPr>
          <w:rFonts w:ascii="Arial Narrow" w:hAnsi="Arial Narrow"/>
          <w:lang w:val="id-ID"/>
        </w:rPr>
      </w:pPr>
      <w:r w:rsidRPr="003A0FDD">
        <w:rPr>
          <w:rFonts w:ascii="Arial Narrow" w:hAnsi="Arial Narrow"/>
        </w:rPr>
        <w:t xml:space="preserve">d. Menganalisis kelayakan berdasarkan kriteria penilaian investasi yang terdiri dari: </w:t>
      </w:r>
    </w:p>
    <w:p w:rsidR="0043113B" w:rsidRDefault="003A0FDD" w:rsidP="00AF6B2B">
      <w:pPr>
        <w:autoSpaceDE/>
        <w:autoSpaceDN/>
        <w:spacing w:line="276" w:lineRule="auto"/>
        <w:ind w:left="709" w:firstLine="11"/>
        <w:rPr>
          <w:rFonts w:ascii="Arial Narrow" w:hAnsi="Arial Narrow"/>
          <w:lang w:val="id-ID"/>
        </w:rPr>
      </w:pPr>
      <w:r w:rsidRPr="00AF6B2B">
        <w:rPr>
          <w:rFonts w:ascii="Arial Narrow" w:hAnsi="Arial Narrow"/>
        </w:rPr>
        <w:t xml:space="preserve">1) </w:t>
      </w:r>
      <w:r w:rsidR="00AF6B2B" w:rsidRPr="00AF6B2B">
        <w:rPr>
          <w:rFonts w:ascii="Arial Narrow" w:hAnsi="Arial Narrow"/>
        </w:rPr>
        <w:t xml:space="preserve">Payback Period (PP) </w:t>
      </w:r>
      <w:r w:rsidR="00AF6B2B" w:rsidRPr="00AF6B2B">
        <w:rPr>
          <w:rFonts w:ascii="Arial Narrow" w:hAnsi="Arial Narrow"/>
          <w:lang w:val="id-ID"/>
        </w:rPr>
        <w:t>2)</w:t>
      </w:r>
      <w:r w:rsidRPr="00AF6B2B">
        <w:rPr>
          <w:rFonts w:ascii="Arial Narrow" w:hAnsi="Arial Narrow"/>
        </w:rPr>
        <w:t xml:space="preserve">Net Present Value (NPV) </w:t>
      </w:r>
      <w:r w:rsidR="00AF6B2B" w:rsidRPr="00AF6B2B">
        <w:rPr>
          <w:rFonts w:ascii="Arial Narrow" w:hAnsi="Arial Narrow"/>
          <w:lang w:val="id-ID"/>
        </w:rPr>
        <w:t>3</w:t>
      </w:r>
      <w:r w:rsidRPr="00AF6B2B">
        <w:rPr>
          <w:rFonts w:ascii="Arial Narrow" w:hAnsi="Arial Narrow"/>
        </w:rPr>
        <w:t xml:space="preserve">) Internal Rate of Return (IRR) </w:t>
      </w:r>
      <w:r w:rsidR="00AF6B2B" w:rsidRPr="00AF6B2B">
        <w:rPr>
          <w:rFonts w:ascii="Arial Narrow" w:hAnsi="Arial Narrow"/>
          <w:lang w:val="id-ID"/>
        </w:rPr>
        <w:t>4</w:t>
      </w:r>
      <w:r w:rsidRPr="00AF6B2B">
        <w:rPr>
          <w:rFonts w:ascii="Arial Narrow" w:hAnsi="Arial Narrow"/>
        </w:rPr>
        <w:t>)</w:t>
      </w:r>
      <w:r w:rsidR="009E43FB" w:rsidRPr="00AF6B2B">
        <w:rPr>
          <w:rFonts w:ascii="Arial Narrow" w:hAnsi="Arial Narrow"/>
          <w:lang w:val="id-ID"/>
        </w:rPr>
        <w:t xml:space="preserve">Break Even Point </w:t>
      </w:r>
    </w:p>
    <w:p w:rsidR="003A0FDD" w:rsidRDefault="009E43FB" w:rsidP="00AF6B2B">
      <w:pPr>
        <w:autoSpaceDE/>
        <w:autoSpaceDN/>
        <w:spacing w:line="276" w:lineRule="auto"/>
        <w:ind w:left="709" w:firstLine="11"/>
        <w:rPr>
          <w:rFonts w:ascii="Arial Narrow" w:hAnsi="Arial Narrow"/>
          <w:lang w:val="id-ID"/>
        </w:rPr>
      </w:pPr>
      <w:r w:rsidRPr="00AF6B2B">
        <w:rPr>
          <w:rFonts w:ascii="Arial Narrow" w:hAnsi="Arial Narrow"/>
          <w:lang w:val="id-ID"/>
        </w:rPr>
        <w:t>(</w:t>
      </w:r>
      <w:r w:rsidR="003A0FDD" w:rsidRPr="00AF6B2B">
        <w:rPr>
          <w:rFonts w:ascii="Arial Narrow" w:hAnsi="Arial Narrow"/>
          <w:lang w:val="id-ID"/>
        </w:rPr>
        <w:t>BEP</w:t>
      </w:r>
      <w:r w:rsidRPr="00AF6B2B">
        <w:rPr>
          <w:rFonts w:ascii="Arial Narrow" w:hAnsi="Arial Narrow"/>
          <w:lang w:val="id-ID"/>
        </w:rPr>
        <w:t>)</w:t>
      </w:r>
    </w:p>
    <w:p w:rsidR="0043113B" w:rsidRPr="00AF6B2B" w:rsidRDefault="0043113B" w:rsidP="00AF6B2B">
      <w:pPr>
        <w:autoSpaceDE/>
        <w:autoSpaceDN/>
        <w:spacing w:line="276" w:lineRule="auto"/>
        <w:ind w:left="709" w:firstLine="11"/>
        <w:rPr>
          <w:rFonts w:ascii="Arial Narrow" w:hAnsi="Arial Narrow"/>
          <w:lang w:val="id-ID"/>
        </w:rPr>
      </w:pPr>
    </w:p>
    <w:p w:rsidR="009E43FB" w:rsidRDefault="009E43FB" w:rsidP="009E43FB">
      <w:pPr>
        <w:autoSpaceDE/>
        <w:autoSpaceDN/>
        <w:spacing w:line="276" w:lineRule="auto"/>
        <w:rPr>
          <w:rFonts w:ascii="Arial Narrow" w:hAnsi="Arial Narrow"/>
          <w:lang w:val="id-ID"/>
        </w:rPr>
      </w:pPr>
    </w:p>
    <w:p w:rsidR="003A0FDD" w:rsidRPr="009E43FB" w:rsidRDefault="003A0FDD" w:rsidP="009E43FB">
      <w:pPr>
        <w:autoSpaceDE/>
        <w:autoSpaceDN/>
        <w:spacing w:line="276" w:lineRule="auto"/>
        <w:rPr>
          <w:rFonts w:ascii="Arial Narrow" w:hAnsi="Arial Narrow"/>
          <w:b/>
          <w:lang w:val="id-ID"/>
        </w:rPr>
      </w:pPr>
      <w:r w:rsidRPr="009E43FB">
        <w:rPr>
          <w:rFonts w:ascii="Arial Narrow" w:hAnsi="Arial Narrow"/>
          <w:b/>
        </w:rPr>
        <w:t xml:space="preserve">Lokasi Penelitian </w:t>
      </w:r>
    </w:p>
    <w:p w:rsidR="003A0FDD" w:rsidRDefault="003A0FDD" w:rsidP="009E43FB">
      <w:pPr>
        <w:autoSpaceDE/>
        <w:autoSpaceDN/>
        <w:spacing w:line="276" w:lineRule="auto"/>
        <w:rPr>
          <w:rFonts w:ascii="Arial Narrow" w:hAnsi="Arial Narrow"/>
          <w:szCs w:val="22"/>
          <w:shd w:val="clear" w:color="auto" w:fill="FFFFFF"/>
          <w:lang w:val="id-ID"/>
        </w:rPr>
      </w:pPr>
      <w:r w:rsidRPr="003A0FDD">
        <w:rPr>
          <w:rFonts w:ascii="Arial Narrow" w:hAnsi="Arial Narrow"/>
        </w:rPr>
        <w:t xml:space="preserve">Penelitian analisis studi kelayakan usaha ini dilakukan </w:t>
      </w:r>
      <w:r w:rsidR="009E43FB">
        <w:rPr>
          <w:rFonts w:ascii="Arial Narrow" w:hAnsi="Arial Narrow"/>
          <w:lang w:val="id-ID"/>
        </w:rPr>
        <w:t>di DO IT Chocolate Universitas Pamulang</w:t>
      </w:r>
      <w:r w:rsidRPr="003A0FDD">
        <w:rPr>
          <w:rFonts w:ascii="Arial Narrow" w:hAnsi="Arial Narrow"/>
        </w:rPr>
        <w:t xml:space="preserve"> yang beralamat </w:t>
      </w:r>
      <w:r w:rsidR="009E43FB" w:rsidRPr="00C25EEA">
        <w:rPr>
          <w:rFonts w:ascii="Arial Narrow" w:hAnsi="Arial Narrow"/>
          <w:szCs w:val="22"/>
          <w:shd w:val="clear" w:color="auto" w:fill="FFFFFF"/>
        </w:rPr>
        <w:t>Jl. Witana Harja No.18b, Pamulang Bar., Kec. Pamulang, Kota Tangerang Selatan, Banten 15417</w:t>
      </w:r>
      <w:r w:rsidR="0021181A">
        <w:rPr>
          <w:rFonts w:ascii="Arial Narrow" w:hAnsi="Arial Narrow"/>
          <w:szCs w:val="22"/>
          <w:shd w:val="clear" w:color="auto" w:fill="FFFFFF"/>
          <w:lang w:val="id-ID"/>
        </w:rPr>
        <w:t>.</w:t>
      </w:r>
    </w:p>
    <w:p w:rsidR="0021181A" w:rsidRPr="0021181A" w:rsidRDefault="0021181A" w:rsidP="009E43FB">
      <w:pPr>
        <w:autoSpaceDE/>
        <w:autoSpaceDN/>
        <w:spacing w:line="276" w:lineRule="auto"/>
        <w:rPr>
          <w:rFonts w:ascii="Arial Narrow" w:eastAsia="Calibri" w:hAnsi="Arial Narrow"/>
          <w:b/>
          <w:sz w:val="24"/>
          <w:szCs w:val="24"/>
          <w:lang w:val="id-ID"/>
        </w:rPr>
      </w:pPr>
    </w:p>
    <w:p w:rsidR="00885AA6" w:rsidRDefault="00F47F3D" w:rsidP="001116D2">
      <w:pPr>
        <w:autoSpaceDE/>
        <w:autoSpaceDN/>
        <w:spacing w:after="120"/>
        <w:rPr>
          <w:rFonts w:ascii="Arial Narrow" w:eastAsia="Calibri" w:hAnsi="Arial Narrow"/>
          <w:b/>
          <w:sz w:val="24"/>
          <w:szCs w:val="24"/>
          <w:lang w:val="id-ID"/>
        </w:rPr>
      </w:pPr>
      <w:r w:rsidRPr="0029545E">
        <w:rPr>
          <w:rFonts w:ascii="Arial Narrow" w:eastAsia="Calibri" w:hAnsi="Arial Narrow"/>
          <w:b/>
          <w:sz w:val="24"/>
          <w:szCs w:val="24"/>
          <w:lang w:val="id-ID"/>
        </w:rPr>
        <w:t xml:space="preserve">HASIL </w:t>
      </w:r>
      <w:r w:rsidR="00A46D7D" w:rsidRPr="0029545E">
        <w:rPr>
          <w:rFonts w:ascii="Arial Narrow" w:eastAsia="Calibri" w:hAnsi="Arial Narrow"/>
          <w:b/>
          <w:sz w:val="24"/>
          <w:szCs w:val="24"/>
        </w:rPr>
        <w:t>PENELITIAN</w:t>
      </w:r>
      <w:r w:rsidR="001116D2">
        <w:rPr>
          <w:rFonts w:ascii="Arial Narrow" w:eastAsia="Calibri" w:hAnsi="Arial Narrow"/>
          <w:b/>
          <w:sz w:val="24"/>
          <w:szCs w:val="24"/>
          <w:lang w:val="id-ID"/>
        </w:rPr>
        <w:t xml:space="preserve"> DAN PEMBAHASAN</w:t>
      </w:r>
    </w:p>
    <w:p w:rsidR="00697154" w:rsidRPr="00467BFF" w:rsidRDefault="00697154" w:rsidP="00697154">
      <w:pPr>
        <w:autoSpaceDE/>
        <w:autoSpaceDN/>
        <w:spacing w:after="200" w:line="276" w:lineRule="auto"/>
        <w:jc w:val="left"/>
        <w:rPr>
          <w:rFonts w:ascii="Arial Narrow" w:hAnsi="Arial Narrow"/>
          <w:b/>
          <w:lang w:val="id-ID"/>
        </w:rPr>
      </w:pPr>
      <w:r w:rsidRPr="00467BFF">
        <w:rPr>
          <w:rFonts w:ascii="Arial Narrow" w:hAnsi="Arial Narrow"/>
          <w:b/>
        </w:rPr>
        <w:t>Analisis Kelayakan terhadap Aspek Pasar dan Pemasaran</w:t>
      </w:r>
    </w:p>
    <w:p w:rsidR="00697154" w:rsidRDefault="00C07EDE" w:rsidP="00C07EDE">
      <w:pPr>
        <w:pStyle w:val="ListParagraph"/>
        <w:numPr>
          <w:ilvl w:val="0"/>
          <w:numId w:val="11"/>
        </w:numPr>
        <w:spacing w:after="200" w:line="276" w:lineRule="auto"/>
        <w:jc w:val="left"/>
        <w:rPr>
          <w:rFonts w:ascii="Arial Narrow" w:eastAsia="Calibri" w:hAnsi="Arial Narrow"/>
          <w:lang w:val="id-ID"/>
        </w:rPr>
      </w:pPr>
      <w:r w:rsidRPr="00C07EDE">
        <w:rPr>
          <w:rFonts w:ascii="Arial Narrow" w:eastAsia="Calibri" w:hAnsi="Arial Narrow"/>
          <w:lang w:val="id-ID"/>
        </w:rPr>
        <w:t xml:space="preserve">Pangsa </w:t>
      </w:r>
      <w:r>
        <w:rPr>
          <w:rFonts w:ascii="Arial Narrow" w:eastAsia="Calibri" w:hAnsi="Arial Narrow"/>
          <w:lang w:val="id-ID"/>
        </w:rPr>
        <w:t>P</w:t>
      </w:r>
      <w:r w:rsidRPr="00C07EDE">
        <w:rPr>
          <w:rFonts w:ascii="Arial Narrow" w:eastAsia="Calibri" w:hAnsi="Arial Narrow"/>
          <w:lang w:val="id-ID"/>
        </w:rPr>
        <w:t>asar</w:t>
      </w:r>
    </w:p>
    <w:p w:rsidR="00D21128" w:rsidRDefault="00D21128" w:rsidP="00D21128">
      <w:pPr>
        <w:pStyle w:val="ListParagraph"/>
        <w:spacing w:after="200" w:line="276" w:lineRule="auto"/>
        <w:jc w:val="both"/>
        <w:rPr>
          <w:rFonts w:ascii="Arial Narrow" w:eastAsia="Calibri" w:hAnsi="Arial Narrow"/>
          <w:lang w:val="id-ID"/>
        </w:rPr>
      </w:pPr>
      <w:r w:rsidRPr="0066663A">
        <w:rPr>
          <w:rFonts w:ascii="Arial Narrow" w:eastAsia="Calibri" w:hAnsi="Arial Narrow"/>
          <w:lang w:val="id-ID"/>
        </w:rPr>
        <w:t xml:space="preserve">Pangsa pasar DO IT Bigbar cukup luas dengan konsumen segala kalangan </w:t>
      </w:r>
      <w:r w:rsidRPr="0066663A">
        <w:rPr>
          <w:rFonts w:ascii="Arial Narrow" w:hAnsi="Arial Narrow"/>
        </w:rPr>
        <w:t>karena harga yang ditetapkan terjangkau</w:t>
      </w:r>
      <w:r w:rsidRPr="0066663A">
        <w:rPr>
          <w:rFonts w:ascii="Arial Narrow" w:eastAsia="Calibri" w:hAnsi="Arial Narrow"/>
          <w:lang w:val="id-ID"/>
        </w:rPr>
        <w:t xml:space="preserve">, tetapi lebih </w:t>
      </w:r>
      <w:r>
        <w:rPr>
          <w:rFonts w:ascii="Arial Narrow" w:eastAsia="Calibri" w:hAnsi="Arial Narrow"/>
          <w:lang w:val="id-ID"/>
        </w:rPr>
        <w:t xml:space="preserve">disenangi oleh kalangan </w:t>
      </w:r>
      <w:r w:rsidRPr="0066663A">
        <w:rPr>
          <w:rFonts w:ascii="Arial Narrow" w:eastAsia="Calibri" w:hAnsi="Arial Narrow"/>
          <w:lang w:val="id-ID"/>
        </w:rPr>
        <w:t>anak kecil sampai dengan dewasa 25 tahun, channel penjualan ke modern dan tradisional market</w:t>
      </w:r>
      <w:r>
        <w:rPr>
          <w:rFonts w:ascii="Arial Narrow" w:eastAsia="Calibri" w:hAnsi="Arial Narrow"/>
          <w:lang w:val="id-ID"/>
        </w:rPr>
        <w:t>, dan sudah tersebar sampai kota pekanbaru</w:t>
      </w:r>
      <w:r w:rsidRPr="0066663A">
        <w:rPr>
          <w:rFonts w:ascii="Arial Narrow" w:eastAsia="Calibri" w:hAnsi="Arial Narrow"/>
          <w:lang w:val="id-ID"/>
        </w:rPr>
        <w:t>.</w:t>
      </w:r>
    </w:p>
    <w:p w:rsidR="00D21128" w:rsidRDefault="00D21128" w:rsidP="00D21128">
      <w:pPr>
        <w:pStyle w:val="ListParagraph"/>
        <w:spacing w:after="200" w:line="276" w:lineRule="auto"/>
        <w:jc w:val="left"/>
        <w:rPr>
          <w:rFonts w:ascii="Arial Narrow" w:eastAsia="Calibri" w:hAnsi="Arial Narrow"/>
          <w:lang w:val="id-ID"/>
        </w:rPr>
      </w:pPr>
    </w:p>
    <w:p w:rsidR="003B1179" w:rsidRPr="003B1179" w:rsidRDefault="0066663A" w:rsidP="003B1179">
      <w:pPr>
        <w:pStyle w:val="ListParagraph"/>
        <w:numPr>
          <w:ilvl w:val="0"/>
          <w:numId w:val="11"/>
        </w:numPr>
        <w:spacing w:before="0" w:beforeAutospacing="0" w:after="0" w:afterAutospacing="0" w:line="276" w:lineRule="auto"/>
        <w:jc w:val="left"/>
        <w:rPr>
          <w:rFonts w:ascii="Arial Narrow" w:eastAsia="Calibri" w:hAnsi="Arial Narrow"/>
          <w:lang w:val="id-ID"/>
        </w:rPr>
      </w:pPr>
      <w:r w:rsidRPr="00A10490">
        <w:rPr>
          <w:rFonts w:ascii="Arial Narrow" w:hAnsi="Arial Narrow"/>
        </w:rPr>
        <w:t>Strategi Dan Bauran Pemasaran</w:t>
      </w:r>
    </w:p>
    <w:p w:rsidR="00D21128" w:rsidRPr="003B1179" w:rsidRDefault="00D21128" w:rsidP="003B1179">
      <w:pPr>
        <w:pStyle w:val="ListParagraph"/>
        <w:numPr>
          <w:ilvl w:val="0"/>
          <w:numId w:val="13"/>
        </w:numPr>
        <w:tabs>
          <w:tab w:val="left" w:pos="993"/>
        </w:tabs>
        <w:spacing w:line="276" w:lineRule="auto"/>
        <w:ind w:hanging="11"/>
        <w:jc w:val="left"/>
        <w:rPr>
          <w:rFonts w:ascii="Arial Narrow" w:eastAsia="Calibri" w:hAnsi="Arial Narrow"/>
          <w:lang w:val="id-ID"/>
        </w:rPr>
      </w:pPr>
      <w:r w:rsidRPr="003B1179">
        <w:rPr>
          <w:rFonts w:ascii="Arial Narrow" w:hAnsi="Arial Narrow"/>
        </w:rPr>
        <w:t>Produk (Product)</w:t>
      </w:r>
    </w:p>
    <w:p w:rsidR="00D21128" w:rsidRDefault="00D21128" w:rsidP="00B9180F">
      <w:pPr>
        <w:pStyle w:val="ListParagraph"/>
        <w:tabs>
          <w:tab w:val="left" w:pos="426"/>
        </w:tabs>
        <w:spacing w:before="0" w:beforeAutospacing="0" w:after="0" w:afterAutospacing="0" w:line="276" w:lineRule="auto"/>
        <w:ind w:left="1134" w:right="-45"/>
        <w:jc w:val="both"/>
        <w:rPr>
          <w:rFonts w:ascii="Arial Narrow" w:hAnsi="Arial Narrow" w:cs="Arial"/>
          <w:color w:val="000000" w:themeColor="text1"/>
          <w:shd w:val="clear" w:color="auto" w:fill="FFFFFF"/>
          <w:lang w:val="id-ID"/>
        </w:rPr>
      </w:pPr>
      <w:r w:rsidRPr="00A10490">
        <w:rPr>
          <w:rFonts w:ascii="Arial Narrow" w:hAnsi="Arial Narrow"/>
          <w:lang w:val="id-ID"/>
        </w:rPr>
        <w:t>DO IT Bigbar</w:t>
      </w:r>
      <w:r w:rsidRPr="00A10490">
        <w:rPr>
          <w:rFonts w:ascii="Arial Narrow" w:hAnsi="Arial Narrow"/>
        </w:rPr>
        <w:t xml:space="preserve"> mengeluarkan aneka </w:t>
      </w:r>
      <w:r w:rsidRPr="00A10490">
        <w:rPr>
          <w:rFonts w:ascii="Arial Narrow" w:hAnsi="Arial Narrow"/>
          <w:lang w:val="id-ID"/>
        </w:rPr>
        <w:t xml:space="preserve">varian yaitu </w:t>
      </w:r>
      <w:r w:rsidRPr="00A10490">
        <w:rPr>
          <w:rFonts w:ascii="Arial Narrow" w:hAnsi="Arial Narrow"/>
        </w:rPr>
        <w:t>big bar cashew nut, big</w:t>
      </w:r>
      <w:r w:rsidRPr="00A10490">
        <w:rPr>
          <w:rFonts w:ascii="Arial Narrow" w:hAnsi="Arial Narrow"/>
          <w:spacing w:val="-58"/>
        </w:rPr>
        <w:t xml:space="preserve"> </w:t>
      </w:r>
      <w:r w:rsidRPr="00A10490">
        <w:rPr>
          <w:rFonts w:ascii="Arial Narrow" w:hAnsi="Arial Narrow"/>
        </w:rPr>
        <w:t>bar</w:t>
      </w:r>
      <w:r w:rsidRPr="00A10490">
        <w:rPr>
          <w:rFonts w:ascii="Arial Narrow" w:hAnsi="Arial Narrow"/>
          <w:spacing w:val="-8"/>
        </w:rPr>
        <w:t xml:space="preserve"> </w:t>
      </w:r>
      <w:r w:rsidRPr="00A10490">
        <w:rPr>
          <w:rFonts w:ascii="Arial Narrow" w:hAnsi="Arial Narrow"/>
        </w:rPr>
        <w:t>dates,</w:t>
      </w:r>
      <w:r w:rsidRPr="00A10490">
        <w:rPr>
          <w:rFonts w:ascii="Arial Narrow" w:hAnsi="Arial Narrow"/>
          <w:spacing w:val="-6"/>
        </w:rPr>
        <w:t xml:space="preserve"> </w:t>
      </w:r>
      <w:r w:rsidRPr="00A10490">
        <w:rPr>
          <w:rFonts w:ascii="Arial Narrow" w:hAnsi="Arial Narrow"/>
          <w:spacing w:val="-6"/>
          <w:lang w:val="id-ID"/>
        </w:rPr>
        <w:t>bigbar original</w:t>
      </w:r>
      <w:r w:rsidRPr="00A10490">
        <w:rPr>
          <w:rFonts w:ascii="Arial Narrow" w:hAnsi="Arial Narrow"/>
        </w:rPr>
        <w:t xml:space="preserve">. Produk </w:t>
      </w:r>
      <w:r w:rsidR="000C6273" w:rsidRPr="00A10490">
        <w:rPr>
          <w:rFonts w:ascii="Arial Narrow" w:hAnsi="Arial Narrow"/>
          <w:lang w:val="id-ID"/>
        </w:rPr>
        <w:t>ini memiliki</w:t>
      </w:r>
      <w:r w:rsidRPr="00A10490">
        <w:rPr>
          <w:rFonts w:ascii="Arial Narrow" w:hAnsi="Arial Narrow"/>
        </w:rPr>
        <w:t xml:space="preserve"> ukuran berat</w:t>
      </w:r>
      <w:r w:rsidR="000C6273" w:rsidRPr="00A10490">
        <w:rPr>
          <w:rFonts w:ascii="Arial Narrow" w:hAnsi="Arial Narrow"/>
          <w:lang w:val="id-ID"/>
        </w:rPr>
        <w:t xml:space="preserve"> kemasan</w:t>
      </w:r>
      <w:r w:rsidRPr="00A10490">
        <w:rPr>
          <w:rFonts w:ascii="Arial Narrow" w:hAnsi="Arial Narrow"/>
        </w:rPr>
        <w:t xml:space="preserve"> </w:t>
      </w:r>
      <w:r w:rsidR="000C6273" w:rsidRPr="00A10490">
        <w:rPr>
          <w:rFonts w:ascii="Arial Narrow" w:hAnsi="Arial Narrow"/>
          <w:lang w:val="id-ID"/>
        </w:rPr>
        <w:t>28</w:t>
      </w:r>
      <w:r w:rsidRPr="00A10490">
        <w:rPr>
          <w:rFonts w:ascii="Arial Narrow" w:hAnsi="Arial Narrow"/>
        </w:rPr>
        <w:t xml:space="preserve"> gram</w:t>
      </w:r>
      <w:r w:rsidR="000C6273" w:rsidRPr="00A10490">
        <w:rPr>
          <w:rFonts w:ascii="Arial Narrow" w:hAnsi="Arial Narrow"/>
          <w:lang w:val="id-ID"/>
        </w:rPr>
        <w:t>, 48 gram, 336 gram</w:t>
      </w:r>
      <w:r w:rsidRPr="00A10490">
        <w:rPr>
          <w:rFonts w:ascii="Arial Narrow" w:hAnsi="Arial Narrow"/>
        </w:rPr>
        <w:t xml:space="preserve">. </w:t>
      </w:r>
      <w:r w:rsidR="00945351">
        <w:rPr>
          <w:rFonts w:ascii="Arial Narrow" w:hAnsi="Arial Narrow"/>
          <w:lang w:val="id-ID"/>
        </w:rPr>
        <w:t>U</w:t>
      </w:r>
      <w:r w:rsidR="00945351" w:rsidRPr="00B9180F">
        <w:rPr>
          <w:rFonts w:ascii="Arial Narrow" w:hAnsi="Arial Narrow"/>
          <w:color w:val="000000" w:themeColor="text1"/>
          <w:lang w:val="id-ID"/>
        </w:rPr>
        <w:t xml:space="preserve">ntuk </w:t>
      </w:r>
      <w:r w:rsidR="00B9180F" w:rsidRPr="00B9180F">
        <w:rPr>
          <w:rFonts w:ascii="Arial Narrow" w:hAnsi="Arial Narrow" w:cs="Arial"/>
          <w:color w:val="000000" w:themeColor="text1"/>
          <w:shd w:val="clear" w:color="auto" w:fill="FFFFFF"/>
        </w:rPr>
        <w:t>membuat para masyarakat yakin dengan produk yang dijual</w:t>
      </w:r>
      <w:r w:rsidR="00B9180F" w:rsidRPr="00B9180F">
        <w:rPr>
          <w:rFonts w:ascii="Arial Narrow" w:hAnsi="Arial Narrow" w:cs="Arial"/>
          <w:color w:val="000000" w:themeColor="text1"/>
          <w:shd w:val="clear" w:color="auto" w:fill="FFFFFF"/>
          <w:lang w:val="id-ID"/>
        </w:rPr>
        <w:t xml:space="preserve">, DO IT Bigbar </w:t>
      </w:r>
      <w:r w:rsidR="00B9180F" w:rsidRPr="00B9180F">
        <w:rPr>
          <w:rFonts w:ascii="Arial Narrow" w:hAnsi="Arial Narrow" w:cs="Arial"/>
          <w:color w:val="000000" w:themeColor="text1"/>
          <w:shd w:val="clear" w:color="auto" w:fill="FFFFFF"/>
        </w:rPr>
        <w:t>sudah teruji dan memiliki kandungan yang aman untuk digunakan</w:t>
      </w:r>
      <w:r w:rsidR="00B9180F" w:rsidRPr="00B9180F">
        <w:rPr>
          <w:rFonts w:ascii="Arial Narrow" w:hAnsi="Arial Narrow" w:cs="Arial"/>
          <w:color w:val="000000" w:themeColor="text1"/>
          <w:shd w:val="clear" w:color="auto" w:fill="FFFFFF"/>
          <w:lang w:val="id-ID"/>
        </w:rPr>
        <w:t xml:space="preserve">, karena </w:t>
      </w:r>
      <w:r w:rsidR="00B9180F" w:rsidRPr="00B9180F">
        <w:rPr>
          <w:rFonts w:ascii="Arial Narrow" w:hAnsi="Arial Narrow" w:cs="Arial"/>
          <w:color w:val="000000" w:themeColor="text1"/>
          <w:shd w:val="clear" w:color="auto" w:fill="FFFFFF"/>
        </w:rPr>
        <w:t xml:space="preserve">produk </w:t>
      </w:r>
      <w:r w:rsidR="00B9180F">
        <w:rPr>
          <w:rFonts w:ascii="Arial Narrow" w:hAnsi="Arial Narrow" w:cs="Arial"/>
          <w:color w:val="000000" w:themeColor="text1"/>
          <w:shd w:val="clear" w:color="auto" w:fill="FFFFFF"/>
          <w:lang w:val="id-ID"/>
        </w:rPr>
        <w:t xml:space="preserve"> </w:t>
      </w:r>
      <w:r w:rsidR="00B9180F" w:rsidRPr="00B9180F">
        <w:rPr>
          <w:rFonts w:ascii="Arial Narrow" w:hAnsi="Arial Narrow" w:cs="Arial"/>
          <w:color w:val="000000" w:themeColor="text1"/>
          <w:shd w:val="clear" w:color="auto" w:fill="FFFFFF"/>
          <w:lang w:val="id-ID"/>
        </w:rPr>
        <w:t>ini</w:t>
      </w:r>
      <w:r w:rsidR="00B9180F" w:rsidRPr="00B9180F">
        <w:rPr>
          <w:rFonts w:ascii="Arial Narrow" w:hAnsi="Arial Narrow" w:cs="Arial"/>
          <w:color w:val="000000" w:themeColor="text1"/>
          <w:shd w:val="clear" w:color="auto" w:fill="FFFFFF"/>
        </w:rPr>
        <w:t xml:space="preserve"> sudah terlisensi oleh </w:t>
      </w:r>
      <w:r w:rsidR="00B9180F" w:rsidRPr="00B9180F">
        <w:rPr>
          <w:rFonts w:ascii="Arial Narrow" w:hAnsi="Arial Narrow" w:cs="Arial"/>
          <w:bCs/>
          <w:color w:val="000000" w:themeColor="text1"/>
          <w:shd w:val="clear" w:color="auto" w:fill="FFFFFF"/>
        </w:rPr>
        <w:t>BPOM</w:t>
      </w:r>
      <w:r w:rsidR="00B9180F">
        <w:rPr>
          <w:rFonts w:ascii="Arial Narrow" w:hAnsi="Arial Narrow" w:cs="Arial"/>
          <w:color w:val="000000" w:themeColor="text1"/>
          <w:shd w:val="clear" w:color="auto" w:fill="FFFFFF"/>
          <w:lang w:val="id-ID"/>
        </w:rPr>
        <w:t>. Serta DO IT sudah memiliki sertifikat merk.</w:t>
      </w:r>
    </w:p>
    <w:p w:rsidR="00B9180F" w:rsidRPr="00B9180F" w:rsidRDefault="00B9180F" w:rsidP="00B9180F">
      <w:pPr>
        <w:pStyle w:val="ListParagraph"/>
        <w:tabs>
          <w:tab w:val="left" w:pos="426"/>
        </w:tabs>
        <w:spacing w:before="0" w:beforeAutospacing="0" w:after="0" w:afterAutospacing="0" w:line="276" w:lineRule="auto"/>
        <w:ind w:left="1134" w:right="-45"/>
        <w:jc w:val="center"/>
        <w:rPr>
          <w:rFonts w:ascii="Arial Narrow" w:hAnsi="Arial Narrow"/>
          <w:lang w:val="id-ID"/>
        </w:rPr>
      </w:pPr>
      <w:r w:rsidRPr="00B9180F">
        <w:rPr>
          <w:rFonts w:ascii="Arial Narrow" w:hAnsi="Arial Narrow"/>
          <w:noProof/>
          <w:lang w:val="id-ID" w:eastAsia="id-ID"/>
        </w:rPr>
        <w:drawing>
          <wp:inline distT="0" distB="0" distL="0" distR="0">
            <wp:extent cx="1151907" cy="1496290"/>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15" name="Picture 4"/>
                    <pic:cNvPicPr>
                      <a:picLocks noChangeAspect="1" noChangeArrowheads="1"/>
                    </pic:cNvPicPr>
                  </pic:nvPicPr>
                  <pic:blipFill>
                    <a:blip r:embed="rId12" cstate="print"/>
                    <a:srcRect/>
                    <a:stretch>
                      <a:fillRect/>
                    </a:stretch>
                  </pic:blipFill>
                  <pic:spPr bwMode="auto">
                    <a:xfrm>
                      <a:off x="0" y="0"/>
                      <a:ext cx="1154142" cy="1499193"/>
                    </a:xfrm>
                    <a:prstGeom prst="rect">
                      <a:avLst/>
                    </a:prstGeom>
                    <a:noFill/>
                    <a:ln w="9525">
                      <a:noFill/>
                      <a:miter lim="800000"/>
                      <a:headEnd/>
                      <a:tailEnd/>
                    </a:ln>
                    <a:effectLst/>
                  </pic:spPr>
                </pic:pic>
              </a:graphicData>
            </a:graphic>
          </wp:inline>
        </w:drawing>
      </w:r>
      <w:r w:rsidRPr="00B9180F">
        <w:rPr>
          <w:rFonts w:ascii="Arial Narrow" w:hAnsi="Arial Narrow"/>
          <w:noProof/>
          <w:lang w:val="id-ID" w:eastAsia="id-ID"/>
        </w:rPr>
        <w:drawing>
          <wp:inline distT="0" distB="0" distL="0" distR="0">
            <wp:extent cx="1085355" cy="1496291"/>
            <wp:effectExtent l="19050" t="0" r="495" b="0"/>
            <wp:docPr id="6" name="Picture 2" descr="C:\Users\Administrator\Downloads\BPOM KACANG MEDE_page-0001.jpg"/>
            <wp:cNvGraphicFramePr/>
            <a:graphic xmlns:a="http://schemas.openxmlformats.org/drawingml/2006/main">
              <a:graphicData uri="http://schemas.openxmlformats.org/drawingml/2006/picture">
                <pic:pic xmlns:pic="http://schemas.openxmlformats.org/drawingml/2006/picture">
                  <pic:nvPicPr>
                    <pic:cNvPr id="18" name="Picture 5" descr="C:\Users\Administrator\Downloads\BPOM KACANG MEDE_page-0001.jpg"/>
                    <pic:cNvPicPr>
                      <a:picLocks noChangeAspect="1" noChangeArrowheads="1"/>
                    </pic:cNvPicPr>
                  </pic:nvPicPr>
                  <pic:blipFill>
                    <a:blip r:embed="rId13" cstate="print"/>
                    <a:srcRect/>
                    <a:stretch>
                      <a:fillRect/>
                    </a:stretch>
                  </pic:blipFill>
                  <pic:spPr bwMode="auto">
                    <a:xfrm>
                      <a:off x="0" y="0"/>
                      <a:ext cx="1085355" cy="1496292"/>
                    </a:xfrm>
                    <a:prstGeom prst="rect">
                      <a:avLst/>
                    </a:prstGeom>
                    <a:noFill/>
                  </pic:spPr>
                </pic:pic>
              </a:graphicData>
            </a:graphic>
          </wp:inline>
        </w:drawing>
      </w:r>
    </w:p>
    <w:p w:rsidR="00B9180F" w:rsidRDefault="00B9180F" w:rsidP="00B9180F">
      <w:pPr>
        <w:pStyle w:val="ListParagraph"/>
        <w:tabs>
          <w:tab w:val="left" w:pos="426"/>
        </w:tabs>
        <w:spacing w:before="0" w:beforeAutospacing="0" w:after="0" w:afterAutospacing="0" w:line="276" w:lineRule="auto"/>
        <w:ind w:left="1134" w:right="-45"/>
        <w:jc w:val="both"/>
        <w:rPr>
          <w:rFonts w:ascii="Arial Narrow" w:hAnsi="Arial Narrow"/>
          <w:lang w:val="id-ID"/>
        </w:rPr>
      </w:pPr>
    </w:p>
    <w:p w:rsidR="00B9180F" w:rsidRDefault="00B9180F" w:rsidP="00B9180F">
      <w:pPr>
        <w:pStyle w:val="ListParagraph"/>
        <w:tabs>
          <w:tab w:val="left" w:pos="426"/>
        </w:tabs>
        <w:spacing w:before="0" w:beforeAutospacing="0" w:after="0" w:afterAutospacing="0" w:line="276" w:lineRule="auto"/>
        <w:ind w:left="1134" w:right="-45"/>
        <w:jc w:val="center"/>
        <w:rPr>
          <w:rFonts w:ascii="Arial Narrow" w:hAnsi="Arial Narrow"/>
          <w:lang w:val="id-ID"/>
        </w:rPr>
      </w:pPr>
      <w:r>
        <w:rPr>
          <w:rFonts w:ascii="Arial Narrow" w:hAnsi="Arial Narrow"/>
          <w:lang w:val="id-ID"/>
        </w:rPr>
        <w:t>Gambar 2. Sertifikasi BPOM untuk DO IT varian Bigbar</w:t>
      </w:r>
    </w:p>
    <w:p w:rsidR="00B9180F" w:rsidRDefault="00B9180F" w:rsidP="00B9180F">
      <w:pPr>
        <w:pStyle w:val="ListParagraph"/>
        <w:tabs>
          <w:tab w:val="left" w:pos="426"/>
        </w:tabs>
        <w:spacing w:before="0" w:beforeAutospacing="0" w:after="0" w:afterAutospacing="0" w:line="276" w:lineRule="auto"/>
        <w:ind w:left="1134" w:right="-45"/>
        <w:jc w:val="both"/>
        <w:rPr>
          <w:rFonts w:ascii="Arial Narrow" w:hAnsi="Arial Narrow"/>
          <w:lang w:val="id-ID"/>
        </w:rPr>
      </w:pPr>
    </w:p>
    <w:p w:rsidR="00B9180F" w:rsidRDefault="00B9180F" w:rsidP="00B9180F">
      <w:pPr>
        <w:pStyle w:val="ListParagraph"/>
        <w:tabs>
          <w:tab w:val="left" w:pos="426"/>
        </w:tabs>
        <w:spacing w:before="0" w:beforeAutospacing="0" w:after="0" w:afterAutospacing="0" w:line="276" w:lineRule="auto"/>
        <w:ind w:left="1134" w:right="-45"/>
        <w:jc w:val="both"/>
        <w:rPr>
          <w:rFonts w:ascii="Arial Narrow" w:hAnsi="Arial Narrow"/>
          <w:lang w:val="id-ID"/>
        </w:rPr>
      </w:pPr>
    </w:p>
    <w:p w:rsidR="00B9180F" w:rsidRPr="00B9180F" w:rsidRDefault="00B9180F" w:rsidP="00B9180F">
      <w:pPr>
        <w:pStyle w:val="ListParagraph"/>
        <w:tabs>
          <w:tab w:val="left" w:pos="426"/>
        </w:tabs>
        <w:spacing w:before="0" w:beforeAutospacing="0" w:after="0" w:afterAutospacing="0" w:line="276" w:lineRule="auto"/>
        <w:ind w:left="1134" w:right="-45"/>
        <w:jc w:val="both"/>
        <w:rPr>
          <w:rFonts w:ascii="Arial Narrow" w:hAnsi="Arial Narrow"/>
          <w:lang w:val="id-ID"/>
        </w:rPr>
      </w:pPr>
    </w:p>
    <w:p w:rsidR="00D21128" w:rsidRPr="00A10490" w:rsidRDefault="00D21128" w:rsidP="00A10490">
      <w:pPr>
        <w:tabs>
          <w:tab w:val="left" w:pos="426"/>
        </w:tabs>
        <w:spacing w:line="276" w:lineRule="auto"/>
        <w:ind w:left="709" w:right="-45"/>
        <w:rPr>
          <w:rFonts w:ascii="Arial Narrow" w:hAnsi="Arial Narrow"/>
          <w:lang w:val="id-ID"/>
        </w:rPr>
      </w:pPr>
      <w:r w:rsidRPr="00A10490">
        <w:rPr>
          <w:rFonts w:ascii="Arial Narrow" w:hAnsi="Arial Narrow"/>
        </w:rPr>
        <w:lastRenderedPageBreak/>
        <w:t xml:space="preserve">2) Harga (Price) </w:t>
      </w:r>
    </w:p>
    <w:p w:rsidR="00D21128" w:rsidRPr="00A10490" w:rsidRDefault="00D21128" w:rsidP="00A10490">
      <w:pPr>
        <w:tabs>
          <w:tab w:val="left" w:pos="426"/>
        </w:tabs>
        <w:spacing w:line="276" w:lineRule="auto"/>
        <w:ind w:left="1134" w:right="-45"/>
        <w:rPr>
          <w:rFonts w:ascii="Arial Narrow" w:hAnsi="Arial Narrow"/>
          <w:lang w:val="id-ID"/>
        </w:rPr>
      </w:pPr>
      <w:r w:rsidRPr="00A10490">
        <w:rPr>
          <w:rFonts w:ascii="Arial Narrow" w:hAnsi="Arial Narrow"/>
        </w:rPr>
        <w:t xml:space="preserve">Penetapan harga pada produk ditentukan dengan perhitungan berdasarkan setiap pengeluaran dalam membeli bahan baku dan proses pengerjaan produksi. Harga yang ditetapkan untuk setiap </w:t>
      </w:r>
      <w:r w:rsidR="003B1179">
        <w:rPr>
          <w:rFonts w:ascii="Arial Narrow" w:hAnsi="Arial Narrow"/>
          <w:lang w:val="id-ID"/>
        </w:rPr>
        <w:t xml:space="preserve">kemasan </w:t>
      </w:r>
      <w:r w:rsidR="003B1179">
        <w:rPr>
          <w:rFonts w:ascii="Arial Narrow" w:hAnsi="Arial Narrow"/>
        </w:rPr>
        <w:t>mulai dari harga Rp</w:t>
      </w:r>
      <w:r w:rsidR="0044477E">
        <w:rPr>
          <w:rFonts w:ascii="Arial Narrow" w:hAnsi="Arial Narrow"/>
          <w:lang w:val="id-ID"/>
        </w:rPr>
        <w:t xml:space="preserve"> </w:t>
      </w:r>
      <w:r w:rsidR="003B1179">
        <w:rPr>
          <w:rFonts w:ascii="Arial Narrow" w:hAnsi="Arial Narrow"/>
          <w:lang w:val="id-ID"/>
        </w:rPr>
        <w:t>3.200</w:t>
      </w:r>
      <w:r w:rsidRPr="00A10490">
        <w:rPr>
          <w:rFonts w:ascii="Arial Narrow" w:hAnsi="Arial Narrow"/>
        </w:rPr>
        <w:t xml:space="preserve"> per</w:t>
      </w:r>
      <w:r w:rsidR="003B1179">
        <w:rPr>
          <w:rFonts w:ascii="Arial Narrow" w:hAnsi="Arial Narrow"/>
          <w:lang w:val="id-ID"/>
        </w:rPr>
        <w:t xml:space="preserve"> kemasan 28 gr, Rp 6</w:t>
      </w:r>
      <w:r w:rsidR="0044477E">
        <w:rPr>
          <w:rFonts w:ascii="Arial Narrow" w:hAnsi="Arial Narrow"/>
          <w:lang w:val="id-ID"/>
        </w:rPr>
        <w:t>.</w:t>
      </w:r>
      <w:r w:rsidR="003B1179">
        <w:rPr>
          <w:rFonts w:ascii="Arial Narrow" w:hAnsi="Arial Narrow"/>
          <w:lang w:val="id-ID"/>
        </w:rPr>
        <w:t>400 per kemasan 48 gr, dan Rp 38.000/336 gr</w:t>
      </w:r>
      <w:r w:rsidRPr="00A10490">
        <w:rPr>
          <w:rFonts w:ascii="Arial Narrow" w:hAnsi="Arial Narrow"/>
        </w:rPr>
        <w:t xml:space="preserve">. </w:t>
      </w:r>
    </w:p>
    <w:p w:rsidR="00D21128" w:rsidRPr="00A10490" w:rsidRDefault="00D21128" w:rsidP="00A10490">
      <w:pPr>
        <w:tabs>
          <w:tab w:val="left" w:pos="426"/>
        </w:tabs>
        <w:spacing w:line="276" w:lineRule="auto"/>
        <w:ind w:left="709" w:right="-45"/>
        <w:rPr>
          <w:rFonts w:ascii="Arial Narrow" w:hAnsi="Arial Narrow"/>
          <w:lang w:val="id-ID"/>
        </w:rPr>
      </w:pPr>
      <w:r w:rsidRPr="00A10490">
        <w:rPr>
          <w:rFonts w:ascii="Arial Narrow" w:hAnsi="Arial Narrow"/>
        </w:rPr>
        <w:t xml:space="preserve">3) Distribusi (Place) </w:t>
      </w:r>
    </w:p>
    <w:p w:rsidR="00D21128" w:rsidRPr="00A10490" w:rsidRDefault="00CF0A0B" w:rsidP="00A10490">
      <w:pPr>
        <w:tabs>
          <w:tab w:val="left" w:pos="426"/>
        </w:tabs>
        <w:spacing w:line="276" w:lineRule="auto"/>
        <w:ind w:left="1134" w:right="-45"/>
        <w:rPr>
          <w:rFonts w:ascii="Arial Narrow" w:hAnsi="Arial Narrow"/>
          <w:lang w:val="id-ID"/>
        </w:rPr>
      </w:pPr>
      <w:r>
        <w:rPr>
          <w:rFonts w:ascii="Arial Narrow" w:hAnsi="Arial Narrow"/>
        </w:rPr>
        <w:t>Rantai distribusi</w:t>
      </w:r>
      <w:r>
        <w:rPr>
          <w:rFonts w:ascii="Arial Narrow" w:hAnsi="Arial Narrow"/>
          <w:lang w:val="id-ID"/>
        </w:rPr>
        <w:t>nya yaitu p</w:t>
      </w:r>
      <w:r w:rsidR="00D21128" w:rsidRPr="00A10490">
        <w:rPr>
          <w:rFonts w:ascii="Arial Narrow" w:hAnsi="Arial Narrow"/>
        </w:rPr>
        <w:t>emilik usaha menjual langsung ke reseller yaitu toko oleh</w:t>
      </w:r>
      <w:r>
        <w:rPr>
          <w:rFonts w:ascii="Arial Narrow" w:hAnsi="Arial Narrow"/>
          <w:lang w:val="id-ID"/>
        </w:rPr>
        <w:t>-</w:t>
      </w:r>
      <w:r w:rsidR="00D21128" w:rsidRPr="00A10490">
        <w:rPr>
          <w:rFonts w:ascii="Arial Narrow" w:hAnsi="Arial Narrow"/>
        </w:rPr>
        <w:t xml:space="preserve">oleh, </w:t>
      </w:r>
      <w:r>
        <w:rPr>
          <w:rFonts w:ascii="Arial Narrow" w:hAnsi="Arial Narrow"/>
          <w:lang w:val="id-ID"/>
        </w:rPr>
        <w:t xml:space="preserve">dan </w:t>
      </w:r>
      <w:r w:rsidR="00D21128" w:rsidRPr="00A10490">
        <w:rPr>
          <w:rFonts w:ascii="Arial Narrow" w:hAnsi="Arial Narrow"/>
        </w:rPr>
        <w:t xml:space="preserve">juga dapat langsung ke konsumen (end-user). </w:t>
      </w:r>
    </w:p>
    <w:p w:rsidR="00D21128" w:rsidRPr="00A10490" w:rsidRDefault="00D21128" w:rsidP="00CF0A0B">
      <w:pPr>
        <w:tabs>
          <w:tab w:val="left" w:pos="426"/>
        </w:tabs>
        <w:spacing w:line="276" w:lineRule="auto"/>
        <w:ind w:left="1134" w:right="-45" w:hanging="425"/>
        <w:rPr>
          <w:rFonts w:ascii="Arial Narrow" w:hAnsi="Arial Narrow"/>
          <w:lang w:val="id-ID"/>
        </w:rPr>
      </w:pPr>
      <w:r w:rsidRPr="00A10490">
        <w:rPr>
          <w:rFonts w:ascii="Arial Narrow" w:hAnsi="Arial Narrow"/>
        </w:rPr>
        <w:t>4) Promosi (Promotion)</w:t>
      </w:r>
    </w:p>
    <w:p w:rsidR="00697154" w:rsidRDefault="00D21128" w:rsidP="00467BFF">
      <w:pPr>
        <w:tabs>
          <w:tab w:val="left" w:pos="426"/>
        </w:tabs>
        <w:spacing w:line="276" w:lineRule="auto"/>
        <w:ind w:left="1134" w:right="-45"/>
        <w:rPr>
          <w:rFonts w:ascii="Arial Narrow" w:hAnsi="Arial Narrow"/>
          <w:lang w:val="id-ID"/>
        </w:rPr>
      </w:pPr>
      <w:r w:rsidRPr="00A10490">
        <w:rPr>
          <w:rFonts w:ascii="Arial Narrow" w:hAnsi="Arial Narrow"/>
          <w:lang w:val="id-ID"/>
        </w:rPr>
        <w:t>M</w:t>
      </w:r>
      <w:r w:rsidRPr="00A10490">
        <w:rPr>
          <w:rFonts w:ascii="Arial Narrow" w:hAnsi="Arial Narrow"/>
        </w:rPr>
        <w:t>elakukan beberapa kegiatan promosi untuk mendapatkan pelanggan, diantaranya yaitu melalui media online, jaringan, promosi, ma</w:t>
      </w:r>
      <w:r w:rsidR="00E30B17">
        <w:rPr>
          <w:rFonts w:ascii="Arial Narrow" w:hAnsi="Arial Narrow"/>
          <w:lang w:val="id-ID"/>
        </w:rPr>
        <w:t>n</w:t>
      </w:r>
      <w:r w:rsidRPr="00A10490">
        <w:rPr>
          <w:rFonts w:ascii="Arial Narrow" w:hAnsi="Arial Narrow"/>
        </w:rPr>
        <w:t>ual. Hasil produksi yang berkualitas dengan harga yang terjangkau, dan strategi terkait bauran pemasaran yang cukup bagus.</w:t>
      </w:r>
    </w:p>
    <w:p w:rsidR="00467BFF" w:rsidRPr="00467BFF" w:rsidRDefault="00467BFF" w:rsidP="00467BFF">
      <w:pPr>
        <w:tabs>
          <w:tab w:val="left" w:pos="426"/>
        </w:tabs>
        <w:spacing w:line="276" w:lineRule="auto"/>
        <w:ind w:left="1134" w:right="-45"/>
        <w:rPr>
          <w:rFonts w:ascii="Arial Narrow" w:hAnsi="Arial Narrow"/>
          <w:lang w:val="id-ID"/>
        </w:rPr>
      </w:pPr>
    </w:p>
    <w:p w:rsidR="00041011" w:rsidRPr="00467BFF" w:rsidRDefault="00041011" w:rsidP="00EA6399">
      <w:pPr>
        <w:autoSpaceDE/>
        <w:autoSpaceDN/>
        <w:spacing w:line="276" w:lineRule="auto"/>
        <w:rPr>
          <w:rFonts w:ascii="Arial Narrow" w:hAnsi="Arial Narrow"/>
          <w:b/>
          <w:lang w:val="id-ID"/>
        </w:rPr>
      </w:pPr>
      <w:r w:rsidRPr="00467BFF">
        <w:rPr>
          <w:rFonts w:ascii="Arial Narrow" w:eastAsia="Calibri" w:hAnsi="Arial Narrow"/>
          <w:b/>
          <w:szCs w:val="22"/>
          <w:lang w:val="id-ID"/>
        </w:rPr>
        <w:t xml:space="preserve">Analisa Kelayakan terhadap </w:t>
      </w:r>
      <w:r w:rsidRPr="00467BFF">
        <w:rPr>
          <w:rFonts w:ascii="Arial Narrow" w:hAnsi="Arial Narrow"/>
          <w:b/>
        </w:rPr>
        <w:t>Aspek Teknis dan Produksi</w:t>
      </w:r>
    </w:p>
    <w:p w:rsidR="00041011" w:rsidRDefault="00041011" w:rsidP="00EA6399">
      <w:pPr>
        <w:autoSpaceDE/>
        <w:autoSpaceDN/>
        <w:spacing w:line="276" w:lineRule="auto"/>
        <w:ind w:firstLine="709"/>
        <w:rPr>
          <w:rFonts w:ascii="Arial Narrow" w:hAnsi="Arial Narrow"/>
          <w:lang w:val="id-ID"/>
        </w:rPr>
      </w:pPr>
      <w:r>
        <w:rPr>
          <w:rFonts w:ascii="Arial Narrow" w:hAnsi="Arial Narrow"/>
          <w:lang w:val="id-ID"/>
        </w:rPr>
        <w:t>1) L</w:t>
      </w:r>
      <w:r w:rsidRPr="003A0FDD">
        <w:rPr>
          <w:rFonts w:ascii="Arial Narrow" w:hAnsi="Arial Narrow"/>
        </w:rPr>
        <w:t xml:space="preserve">okasi Produksi </w:t>
      </w:r>
    </w:p>
    <w:p w:rsidR="00EA6399" w:rsidRPr="00EA6399" w:rsidRDefault="00EA6399" w:rsidP="00EA6399">
      <w:pPr>
        <w:autoSpaceDE/>
        <w:autoSpaceDN/>
        <w:spacing w:line="276" w:lineRule="auto"/>
        <w:ind w:left="1134"/>
        <w:rPr>
          <w:rFonts w:ascii="Arial Narrow" w:hAnsi="Arial Narrow"/>
          <w:szCs w:val="22"/>
          <w:lang w:val="id-ID"/>
        </w:rPr>
      </w:pPr>
      <w:r>
        <w:rPr>
          <w:rFonts w:ascii="Arial Narrow" w:hAnsi="Arial Narrow"/>
          <w:lang w:val="id-ID"/>
        </w:rPr>
        <w:t xml:space="preserve">Tempat produksi di Universitas Pamulang, beralamat </w:t>
      </w:r>
      <w:r w:rsidRPr="00EA6399">
        <w:rPr>
          <w:rFonts w:ascii="Arial Narrow" w:hAnsi="Arial Narrow" w:cs="Arial"/>
          <w:szCs w:val="22"/>
          <w:shd w:val="clear" w:color="auto" w:fill="FFFFFF"/>
        </w:rPr>
        <w:t>Jl. Witana Harja No.18b, Pamulang Bar., Kec. Pamulang, Kota Tangerang Selatan, Banten 15417</w:t>
      </w:r>
      <w:r>
        <w:rPr>
          <w:rFonts w:ascii="Arial Narrow" w:hAnsi="Arial Narrow" w:cs="Arial"/>
          <w:szCs w:val="22"/>
          <w:shd w:val="clear" w:color="auto" w:fill="FFFFFF"/>
          <w:lang w:val="id-ID"/>
        </w:rPr>
        <w:t>.</w:t>
      </w:r>
    </w:p>
    <w:p w:rsidR="00041011" w:rsidRDefault="00041011" w:rsidP="00EA6399">
      <w:pPr>
        <w:autoSpaceDE/>
        <w:autoSpaceDN/>
        <w:spacing w:line="276" w:lineRule="auto"/>
        <w:ind w:firstLine="720"/>
        <w:rPr>
          <w:rFonts w:ascii="Arial Narrow" w:hAnsi="Arial Narrow"/>
          <w:lang w:val="id-ID"/>
        </w:rPr>
      </w:pPr>
      <w:r>
        <w:rPr>
          <w:rFonts w:ascii="Arial Narrow" w:hAnsi="Arial Narrow"/>
          <w:lang w:val="id-ID"/>
        </w:rPr>
        <w:t xml:space="preserve">2) </w:t>
      </w:r>
      <w:r w:rsidRPr="003A0FDD">
        <w:rPr>
          <w:rFonts w:ascii="Arial Narrow" w:hAnsi="Arial Narrow"/>
        </w:rPr>
        <w:t>Bahan Baku, Bahan Tambahan, Dan Bahan Penolong</w:t>
      </w:r>
    </w:p>
    <w:p w:rsidR="00EA6399" w:rsidRPr="00EA6399" w:rsidRDefault="00EA6399" w:rsidP="00EA6399">
      <w:pPr>
        <w:autoSpaceDE/>
        <w:autoSpaceDN/>
        <w:spacing w:line="276" w:lineRule="auto"/>
        <w:ind w:left="1134"/>
        <w:rPr>
          <w:rFonts w:ascii="Arial Narrow" w:hAnsi="Arial Narrow"/>
          <w:lang w:val="id-ID"/>
        </w:rPr>
      </w:pPr>
      <w:r>
        <w:rPr>
          <w:rFonts w:ascii="Arial Narrow" w:hAnsi="Arial Narrow"/>
          <w:lang w:val="id-ID"/>
        </w:rPr>
        <w:t>Bahan baku yang digunakan dalam pembuatan DO IT Bigbar adalah dark coklat , bahan tambahan adalah kacang mede dan kurma,  dan bahan penolong adalah lem, plastik dan box kemasan.</w:t>
      </w:r>
      <w:r w:rsidR="008A485D">
        <w:rPr>
          <w:rFonts w:ascii="Arial Narrow" w:hAnsi="Arial Narrow"/>
          <w:lang w:val="id-ID"/>
        </w:rPr>
        <w:t xml:space="preserve"> Harga bahan baku</w:t>
      </w:r>
      <w:r w:rsidR="00F342B9">
        <w:rPr>
          <w:rFonts w:ascii="Arial Narrow" w:hAnsi="Arial Narrow"/>
          <w:lang w:val="id-ID"/>
        </w:rPr>
        <w:t>, tambahan dan penolong</w:t>
      </w:r>
      <w:r w:rsidR="008A485D">
        <w:rPr>
          <w:rFonts w:ascii="Arial Narrow" w:hAnsi="Arial Narrow"/>
          <w:lang w:val="id-ID"/>
        </w:rPr>
        <w:t xml:space="preserve"> kisaran Rp 50.232</w:t>
      </w:r>
      <w:r w:rsidR="00F342B9">
        <w:rPr>
          <w:rFonts w:ascii="Arial Narrow" w:hAnsi="Arial Narrow"/>
          <w:lang w:val="id-ID"/>
        </w:rPr>
        <w:t>.</w:t>
      </w:r>
    </w:p>
    <w:p w:rsidR="00041011" w:rsidRPr="00F342B9" w:rsidRDefault="00041011" w:rsidP="00F342B9">
      <w:pPr>
        <w:autoSpaceDE/>
        <w:autoSpaceDN/>
        <w:spacing w:line="276" w:lineRule="auto"/>
        <w:ind w:firstLine="720"/>
        <w:rPr>
          <w:rFonts w:ascii="Arial Narrow" w:hAnsi="Arial Narrow"/>
        </w:rPr>
      </w:pPr>
      <w:r>
        <w:rPr>
          <w:rFonts w:ascii="Arial Narrow" w:hAnsi="Arial Narrow"/>
          <w:lang w:val="id-ID"/>
        </w:rPr>
        <w:t>3)</w:t>
      </w:r>
      <w:r>
        <w:rPr>
          <w:rFonts w:ascii="Arial Narrow" w:hAnsi="Arial Narrow"/>
        </w:rPr>
        <w:t xml:space="preserve"> </w:t>
      </w:r>
      <w:r w:rsidRPr="003A0FDD">
        <w:rPr>
          <w:rFonts w:ascii="Arial Narrow" w:hAnsi="Arial Narrow"/>
        </w:rPr>
        <w:t xml:space="preserve">Proses Produksi </w:t>
      </w:r>
    </w:p>
    <w:p w:rsidR="00F2264E" w:rsidRDefault="001849AC" w:rsidP="00830411">
      <w:pPr>
        <w:autoSpaceDE/>
        <w:autoSpaceDN/>
        <w:spacing w:line="276" w:lineRule="auto"/>
        <w:ind w:left="1134"/>
        <w:rPr>
          <w:rFonts w:ascii="Arial Narrow" w:hAnsi="Arial Narrow"/>
          <w:lang w:val="id-ID"/>
        </w:rPr>
      </w:pPr>
      <w:r w:rsidRPr="001849AC">
        <w:rPr>
          <w:rFonts w:ascii="Arial Narrow" w:hAnsi="Arial Narrow"/>
        </w:rPr>
        <w:t>Proses produksi yang dilakukan secara manual</w:t>
      </w:r>
      <w:r w:rsidR="004B788E">
        <w:rPr>
          <w:rFonts w:ascii="Arial Narrow" w:hAnsi="Arial Narrow"/>
          <w:lang w:val="id-ID"/>
        </w:rPr>
        <w:t xml:space="preserve"> dan menggunakan mesin</w:t>
      </w:r>
      <w:r w:rsidRPr="001849AC">
        <w:rPr>
          <w:rFonts w:ascii="Arial Narrow" w:hAnsi="Arial Narrow"/>
        </w:rPr>
        <w:t xml:space="preserve">, </w:t>
      </w:r>
      <w:r w:rsidR="004B788E">
        <w:rPr>
          <w:rFonts w:ascii="Arial Narrow" w:hAnsi="Arial Narrow"/>
          <w:lang w:val="id-ID"/>
        </w:rPr>
        <w:t xml:space="preserve">untuk produksi masih </w:t>
      </w:r>
      <w:r w:rsidRPr="001849AC">
        <w:rPr>
          <w:rFonts w:ascii="Arial Narrow" w:hAnsi="Arial Narrow"/>
        </w:rPr>
        <w:t>mengandalkan tenaga manusia</w:t>
      </w:r>
      <w:r w:rsidR="004B788E">
        <w:rPr>
          <w:rFonts w:ascii="Arial Narrow" w:hAnsi="Arial Narrow"/>
          <w:lang w:val="id-ID"/>
        </w:rPr>
        <w:t xml:space="preserve"> dan untuk packaging menggunakan mesin</w:t>
      </w:r>
      <w:r w:rsidRPr="001849AC">
        <w:rPr>
          <w:rFonts w:ascii="Arial Narrow" w:hAnsi="Arial Narrow"/>
        </w:rPr>
        <w:t xml:space="preserve">. Kapasitas produksi untuk </w:t>
      </w:r>
      <w:r>
        <w:rPr>
          <w:rFonts w:ascii="Arial Narrow" w:hAnsi="Arial Narrow"/>
          <w:lang w:val="id-ID"/>
        </w:rPr>
        <w:t>bigbar</w:t>
      </w:r>
      <w:r>
        <w:rPr>
          <w:rFonts w:ascii="Arial Narrow" w:hAnsi="Arial Narrow"/>
        </w:rPr>
        <w:t xml:space="preserve"> </w:t>
      </w:r>
      <w:r>
        <w:rPr>
          <w:rFonts w:ascii="Arial Narrow" w:hAnsi="Arial Narrow"/>
          <w:lang w:val="id-ID"/>
        </w:rPr>
        <w:t xml:space="preserve">adalah </w:t>
      </w:r>
      <w:r w:rsidR="00945351">
        <w:rPr>
          <w:rFonts w:ascii="Arial Narrow" w:hAnsi="Arial Narrow"/>
          <w:lang w:val="id-ID"/>
        </w:rPr>
        <w:t>40</w:t>
      </w:r>
      <w:r>
        <w:rPr>
          <w:rFonts w:ascii="Arial Narrow" w:hAnsi="Arial Narrow"/>
          <w:lang w:val="id-ID"/>
        </w:rPr>
        <w:t xml:space="preserve"> kg</w:t>
      </w:r>
      <w:r>
        <w:rPr>
          <w:rFonts w:ascii="Arial Narrow" w:hAnsi="Arial Narrow"/>
        </w:rPr>
        <w:t xml:space="preserve"> per hari</w:t>
      </w:r>
      <w:r>
        <w:rPr>
          <w:rFonts w:ascii="Arial Narrow" w:hAnsi="Arial Narrow"/>
          <w:lang w:val="id-ID"/>
        </w:rPr>
        <w:t xml:space="preserve">. </w:t>
      </w:r>
      <w:r w:rsidRPr="001849AC">
        <w:rPr>
          <w:rFonts w:ascii="Arial Narrow" w:hAnsi="Arial Narrow"/>
        </w:rPr>
        <w:t xml:space="preserve">Tahap proses produksi </w:t>
      </w:r>
      <w:r w:rsidR="00830411">
        <w:rPr>
          <w:rFonts w:ascii="Arial Narrow" w:hAnsi="Arial Narrow"/>
          <w:lang w:val="id-ID"/>
        </w:rPr>
        <w:t>bigbar sebagai berikut</w:t>
      </w:r>
    </w:p>
    <w:p w:rsidR="00B355F7" w:rsidRPr="00661427" w:rsidRDefault="00B355F7" w:rsidP="00830411">
      <w:pPr>
        <w:autoSpaceDE/>
        <w:autoSpaceDN/>
        <w:spacing w:line="276" w:lineRule="auto"/>
        <w:ind w:left="1134"/>
        <w:rPr>
          <w:rFonts w:ascii="Arial Narrow" w:hAnsi="Arial Narrow"/>
          <w:lang w:val="id-ID"/>
        </w:rPr>
      </w:pPr>
    </w:p>
    <w:p w:rsidR="001849AC" w:rsidRDefault="008362A2" w:rsidP="001849AC">
      <w:pPr>
        <w:autoSpaceDE/>
        <w:autoSpaceDN/>
        <w:spacing w:after="200" w:line="480" w:lineRule="auto"/>
        <w:ind w:left="1134"/>
        <w:jc w:val="center"/>
        <w:rPr>
          <w:rFonts w:ascii="Arial Narrow" w:eastAsia="Calibri" w:hAnsi="Arial Narrow"/>
          <w:szCs w:val="22"/>
          <w:lang w:val="id-ID"/>
        </w:rPr>
      </w:pPr>
      <w:r>
        <w:rPr>
          <w:rFonts w:ascii="Arial Narrow" w:eastAsia="Calibri" w:hAnsi="Arial Narrow"/>
          <w:noProof/>
          <w:szCs w:val="22"/>
          <w:lang w:val="id-ID" w:eastAsia="id-ID"/>
        </w:rPr>
        <w:pict>
          <v:shapetype id="_x0000_t32" coordsize="21600,21600" o:spt="32" o:oned="t" path="m,l21600,21600e" filled="f">
            <v:path arrowok="t" fillok="f" o:connecttype="none"/>
            <o:lock v:ext="edit" shapetype="t"/>
          </v:shapetype>
          <v:shape id="_x0000_s1029" type="#_x0000_t32" style="position:absolute;left:0;text-align:left;margin-left:252.85pt;margin-top:16.35pt;width:0;height:17.6pt;z-index:251658240" o:connectortype="straight">
            <v:stroke endarrow="block"/>
          </v:shape>
        </w:pict>
      </w:r>
      <w:r w:rsidR="00C544C7">
        <w:rPr>
          <w:rFonts w:ascii="Arial Narrow" w:eastAsia="Calibri" w:hAnsi="Arial Narrow"/>
          <w:szCs w:val="22"/>
          <w:lang w:val="id-ID"/>
        </w:rPr>
        <w:t>Dark Chocolate</w:t>
      </w:r>
      <w:r w:rsidR="001849AC" w:rsidRPr="001849AC">
        <w:rPr>
          <w:rFonts w:ascii="Arial Narrow" w:eastAsia="Calibri" w:hAnsi="Arial Narrow"/>
          <w:szCs w:val="22"/>
          <w:lang w:val="id-ID"/>
        </w:rPr>
        <w:t xml:space="preserve"> Compound</w:t>
      </w:r>
    </w:p>
    <w:p w:rsidR="001849AC" w:rsidRDefault="008362A2" w:rsidP="001849AC">
      <w:pPr>
        <w:autoSpaceDE/>
        <w:autoSpaceDN/>
        <w:spacing w:after="200" w:line="480" w:lineRule="auto"/>
        <w:ind w:left="1134"/>
        <w:jc w:val="center"/>
        <w:rPr>
          <w:rFonts w:ascii="Arial Narrow" w:eastAsia="Calibri" w:hAnsi="Arial Narrow"/>
          <w:szCs w:val="22"/>
          <w:lang w:val="id-ID"/>
        </w:rPr>
      </w:pPr>
      <w:r>
        <w:rPr>
          <w:rFonts w:ascii="Arial Narrow" w:eastAsia="Calibri" w:hAnsi="Arial Narrow"/>
          <w:noProof/>
          <w:szCs w:val="22"/>
          <w:lang w:val="id-ID" w:eastAsia="id-ID"/>
        </w:rPr>
        <w:pict>
          <v:shape id="_x0000_s1030" type="#_x0000_t32" style="position:absolute;left:0;text-align:left;margin-left:252.85pt;margin-top:19.05pt;width:0;height:17.6pt;z-index:251659264" o:connectortype="straight">
            <v:stroke endarrow="block"/>
          </v:shape>
        </w:pict>
      </w:r>
      <w:r w:rsidR="001849AC">
        <w:rPr>
          <w:rFonts w:ascii="Arial Narrow" w:eastAsia="Calibri" w:hAnsi="Arial Narrow"/>
          <w:szCs w:val="22"/>
          <w:lang w:val="id-ID"/>
        </w:rPr>
        <w:t>Pemanasan</w:t>
      </w:r>
    </w:p>
    <w:p w:rsidR="001849AC" w:rsidRDefault="008362A2" w:rsidP="001849AC">
      <w:pPr>
        <w:autoSpaceDE/>
        <w:autoSpaceDN/>
        <w:spacing w:after="200" w:line="480" w:lineRule="auto"/>
        <w:ind w:left="1134"/>
        <w:jc w:val="center"/>
        <w:rPr>
          <w:rFonts w:ascii="Arial Narrow" w:eastAsia="Calibri" w:hAnsi="Arial Narrow"/>
          <w:szCs w:val="22"/>
          <w:lang w:val="id-ID"/>
        </w:rPr>
      </w:pPr>
      <w:r>
        <w:rPr>
          <w:rFonts w:ascii="Arial Narrow" w:eastAsia="Calibri" w:hAnsi="Arial Narrow"/>
          <w:noProof/>
          <w:szCs w:val="22"/>
          <w:lang w:val="id-ID" w:eastAsia="id-ID"/>
        </w:rPr>
        <w:pict>
          <v:shape id="_x0000_s1031" type="#_x0000_t32" style="position:absolute;left:0;text-align:left;margin-left:252.85pt;margin-top:15.35pt;width:0;height:17.6pt;z-index:251660288" o:connectortype="straight">
            <v:stroke endarrow="block"/>
          </v:shape>
        </w:pict>
      </w:r>
      <w:r w:rsidR="001849AC">
        <w:rPr>
          <w:rFonts w:ascii="Arial Narrow" w:eastAsia="Calibri" w:hAnsi="Arial Narrow"/>
          <w:szCs w:val="22"/>
          <w:lang w:val="id-ID"/>
        </w:rPr>
        <w:t xml:space="preserve">Pencetakan </w:t>
      </w:r>
    </w:p>
    <w:p w:rsidR="001849AC" w:rsidRDefault="008362A2" w:rsidP="001849AC">
      <w:pPr>
        <w:autoSpaceDE/>
        <w:autoSpaceDN/>
        <w:spacing w:after="200" w:line="480" w:lineRule="auto"/>
        <w:ind w:left="1134"/>
        <w:jc w:val="center"/>
        <w:rPr>
          <w:rFonts w:ascii="Arial Narrow" w:eastAsia="Calibri" w:hAnsi="Arial Narrow"/>
          <w:szCs w:val="22"/>
          <w:lang w:val="id-ID"/>
        </w:rPr>
      </w:pPr>
      <w:r>
        <w:rPr>
          <w:rFonts w:ascii="Arial Narrow" w:eastAsia="Calibri" w:hAnsi="Arial Narrow"/>
          <w:noProof/>
          <w:szCs w:val="22"/>
          <w:lang w:val="id-ID" w:eastAsia="id-ID"/>
        </w:rPr>
        <w:pict>
          <v:shape id="_x0000_s1032" type="#_x0000_t32" style="position:absolute;left:0;text-align:left;margin-left:252.85pt;margin-top:18pt;width:0;height:17.6pt;z-index:251661312" o:connectortype="straight">
            <v:stroke endarrow="block"/>
          </v:shape>
        </w:pict>
      </w:r>
      <w:r w:rsidR="001849AC">
        <w:rPr>
          <w:rFonts w:ascii="Arial Narrow" w:eastAsia="Calibri" w:hAnsi="Arial Narrow"/>
          <w:szCs w:val="22"/>
          <w:lang w:val="id-ID"/>
        </w:rPr>
        <w:t>Tambahkan topping untuk varian kacang mede dan kurma</w:t>
      </w:r>
    </w:p>
    <w:p w:rsidR="001849AC" w:rsidRDefault="001849AC" w:rsidP="001849AC">
      <w:pPr>
        <w:autoSpaceDE/>
        <w:autoSpaceDN/>
        <w:spacing w:after="200" w:line="276" w:lineRule="auto"/>
        <w:ind w:left="1134"/>
        <w:jc w:val="center"/>
        <w:rPr>
          <w:rFonts w:ascii="Arial Narrow" w:eastAsia="Calibri" w:hAnsi="Arial Narrow"/>
          <w:szCs w:val="22"/>
          <w:lang w:val="id-ID"/>
        </w:rPr>
      </w:pPr>
      <w:r>
        <w:rPr>
          <w:rFonts w:ascii="Arial Narrow" w:eastAsia="Calibri" w:hAnsi="Arial Narrow"/>
          <w:szCs w:val="22"/>
          <w:lang w:val="id-ID"/>
        </w:rPr>
        <w:t>Pengemasan</w:t>
      </w:r>
    </w:p>
    <w:p w:rsidR="001849AC" w:rsidRPr="0010276A" w:rsidRDefault="002B61F1" w:rsidP="001849AC">
      <w:pPr>
        <w:autoSpaceDE/>
        <w:autoSpaceDN/>
        <w:spacing w:after="200" w:line="276" w:lineRule="auto"/>
        <w:ind w:left="1134"/>
        <w:jc w:val="center"/>
        <w:rPr>
          <w:rFonts w:ascii="Arial Narrow" w:eastAsia="Calibri" w:hAnsi="Arial Narrow"/>
          <w:szCs w:val="22"/>
          <w:lang w:val="id-ID"/>
        </w:rPr>
      </w:pPr>
      <w:r>
        <w:rPr>
          <w:rFonts w:ascii="Arial Narrow" w:eastAsia="Calibri" w:hAnsi="Arial Narrow"/>
          <w:szCs w:val="22"/>
          <w:lang w:val="id-ID"/>
        </w:rPr>
        <w:t xml:space="preserve">Gambar </w:t>
      </w:r>
      <w:r w:rsidR="00FC3074">
        <w:rPr>
          <w:rFonts w:ascii="Arial Narrow" w:eastAsia="Calibri" w:hAnsi="Arial Narrow"/>
          <w:szCs w:val="22"/>
          <w:lang w:val="id-ID"/>
        </w:rPr>
        <w:t xml:space="preserve"> 3</w:t>
      </w:r>
      <w:r w:rsidR="001849AC" w:rsidRPr="0010276A">
        <w:rPr>
          <w:rFonts w:ascii="Arial Narrow" w:eastAsia="Calibri" w:hAnsi="Arial Narrow"/>
          <w:szCs w:val="22"/>
          <w:lang w:val="id-ID"/>
        </w:rPr>
        <w:t>. Alur Produksi DO IT Bigbar</w:t>
      </w:r>
    </w:p>
    <w:p w:rsidR="00467BFF" w:rsidRPr="0010276A" w:rsidRDefault="00467BFF" w:rsidP="00467BFF">
      <w:pPr>
        <w:autoSpaceDE/>
        <w:autoSpaceDN/>
        <w:spacing w:after="200" w:line="276" w:lineRule="auto"/>
        <w:jc w:val="left"/>
        <w:rPr>
          <w:rFonts w:ascii="Arial Narrow" w:hAnsi="Arial Narrow"/>
          <w:b/>
          <w:szCs w:val="22"/>
          <w:lang w:val="id-ID"/>
        </w:rPr>
      </w:pPr>
      <w:r w:rsidRPr="0010276A">
        <w:rPr>
          <w:rFonts w:ascii="Arial Narrow" w:hAnsi="Arial Narrow"/>
          <w:b/>
          <w:szCs w:val="22"/>
        </w:rPr>
        <w:t>Analisis Kelayakan terhadap Aspek Finansial</w:t>
      </w:r>
    </w:p>
    <w:p w:rsidR="00661427" w:rsidRPr="0010276A" w:rsidRDefault="00661427" w:rsidP="00661427">
      <w:pPr>
        <w:rPr>
          <w:rFonts w:ascii="Arial Narrow" w:hAnsi="Arial Narrow"/>
          <w:b/>
          <w:szCs w:val="22"/>
          <w:lang w:val="id-ID"/>
        </w:rPr>
      </w:pPr>
      <w:r w:rsidRPr="0010276A">
        <w:rPr>
          <w:rFonts w:ascii="Arial Narrow" w:hAnsi="Arial Narrow"/>
          <w:b/>
          <w:szCs w:val="22"/>
        </w:rPr>
        <w:t>Data Investasi dan Biaya</w:t>
      </w:r>
    </w:p>
    <w:tbl>
      <w:tblPr>
        <w:tblW w:w="8695" w:type="dxa"/>
        <w:tblInd w:w="103" w:type="dxa"/>
        <w:tblLook w:val="04A0"/>
      </w:tblPr>
      <w:tblGrid>
        <w:gridCol w:w="3180"/>
        <w:gridCol w:w="900"/>
        <w:gridCol w:w="741"/>
        <w:gridCol w:w="222"/>
        <w:gridCol w:w="1498"/>
        <w:gridCol w:w="2154"/>
      </w:tblGrid>
      <w:tr w:rsidR="00327E61" w:rsidRPr="0010276A" w:rsidTr="00BF7B62">
        <w:trPr>
          <w:trHeight w:val="284"/>
        </w:trPr>
        <w:tc>
          <w:tcPr>
            <w:tcW w:w="86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7E61" w:rsidRPr="0010276A" w:rsidRDefault="00327E61" w:rsidP="00A63735">
            <w:pPr>
              <w:rPr>
                <w:rFonts w:ascii="Arial Narrow" w:hAnsi="Arial Narrow"/>
                <w:b/>
                <w:bCs/>
                <w:color w:val="262626"/>
                <w:szCs w:val="22"/>
                <w:lang w:eastAsia="id-ID"/>
              </w:rPr>
            </w:pPr>
            <w:r w:rsidRPr="00AC37C5">
              <w:rPr>
                <w:rFonts w:ascii="Arial Narrow" w:hAnsi="Arial Narrow"/>
                <w:b/>
                <w:bCs/>
                <w:color w:val="262626"/>
                <w:szCs w:val="22"/>
                <w:lang w:eastAsia="id-ID"/>
              </w:rPr>
              <w:t>INVESTASI</w:t>
            </w:r>
          </w:p>
        </w:tc>
      </w:tr>
      <w:tr w:rsidR="00612999" w:rsidRPr="0010276A" w:rsidTr="00BF7B62">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b/>
                <w:bCs/>
                <w:color w:val="3F3F3F"/>
                <w:szCs w:val="22"/>
                <w:lang w:eastAsia="id-ID"/>
              </w:rPr>
            </w:pPr>
            <w:r w:rsidRPr="00AC37C5">
              <w:rPr>
                <w:rFonts w:ascii="Arial Narrow" w:hAnsi="Arial Narrow"/>
                <w:b/>
                <w:bCs/>
                <w:color w:val="3F3F3F"/>
                <w:szCs w:val="22"/>
                <w:lang w:eastAsia="id-ID"/>
              </w:rPr>
              <w:t>Investasi Awal</w:t>
            </w:r>
          </w:p>
        </w:tc>
        <w:tc>
          <w:tcPr>
            <w:tcW w:w="1641" w:type="dxa"/>
            <w:gridSpan w:val="2"/>
            <w:tcBorders>
              <w:top w:val="single" w:sz="4" w:space="0" w:color="auto"/>
              <w:left w:val="single" w:sz="4" w:space="0" w:color="auto"/>
              <w:bottom w:val="single" w:sz="4" w:space="0" w:color="auto"/>
              <w:right w:val="single" w:sz="4" w:space="0" w:color="F2F2F2"/>
            </w:tcBorders>
            <w:shd w:val="clear" w:color="auto" w:fill="auto"/>
            <w:noWrap/>
            <w:vAlign w:val="bottom"/>
            <w:hideMark/>
          </w:tcPr>
          <w:p w:rsidR="00612999" w:rsidRPr="00AC37C5" w:rsidRDefault="00612999" w:rsidP="00A63735">
            <w:pPr>
              <w:jc w:val="center"/>
              <w:rPr>
                <w:rFonts w:ascii="Arial Narrow" w:hAnsi="Arial Narrow"/>
                <w:b/>
                <w:bCs/>
                <w:color w:val="3F3F3F"/>
                <w:szCs w:val="22"/>
                <w:lang w:eastAsia="id-ID"/>
              </w:rPr>
            </w:pPr>
            <w:r w:rsidRPr="00AC37C5">
              <w:rPr>
                <w:rFonts w:ascii="Arial Narrow" w:hAnsi="Arial Narrow"/>
                <w:b/>
                <w:bCs/>
                <w:color w:val="3F3F3F"/>
                <w:szCs w:val="22"/>
                <w:lang w:eastAsia="id-ID"/>
              </w:rPr>
              <w:t>J</w:t>
            </w:r>
            <w:r w:rsidRPr="0010276A">
              <w:rPr>
                <w:rFonts w:ascii="Arial Narrow" w:hAnsi="Arial Narrow"/>
                <w:b/>
                <w:bCs/>
                <w:color w:val="3F3F3F"/>
                <w:szCs w:val="22"/>
                <w:lang w:eastAsia="id-ID"/>
              </w:rPr>
              <w:t>umlah</w:t>
            </w:r>
          </w:p>
        </w:tc>
        <w:tc>
          <w:tcPr>
            <w:tcW w:w="222" w:type="dxa"/>
            <w:tcBorders>
              <w:top w:val="single" w:sz="4" w:space="0" w:color="auto"/>
              <w:left w:val="single" w:sz="4" w:space="0" w:color="auto"/>
              <w:bottom w:val="single" w:sz="4" w:space="0" w:color="auto"/>
              <w:right w:val="single" w:sz="4" w:space="0" w:color="F2F2F2"/>
            </w:tcBorders>
            <w:shd w:val="clear" w:color="auto" w:fill="auto"/>
            <w:vAlign w:val="bottom"/>
          </w:tcPr>
          <w:p w:rsidR="00612999" w:rsidRPr="0010276A" w:rsidRDefault="00612999" w:rsidP="00A63735">
            <w:pPr>
              <w:jc w:val="center"/>
              <w:rPr>
                <w:rFonts w:ascii="Arial Narrow" w:hAnsi="Arial Narrow"/>
                <w:b/>
                <w:bCs/>
                <w:color w:val="3F3F3F"/>
                <w:szCs w:val="22"/>
                <w:lang w:eastAsia="id-ID"/>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612999" w:rsidRPr="00AC37C5" w:rsidRDefault="00612999" w:rsidP="00A63735">
            <w:pPr>
              <w:jc w:val="right"/>
              <w:rPr>
                <w:rFonts w:ascii="Arial Narrow" w:hAnsi="Arial Narrow"/>
                <w:b/>
                <w:bCs/>
                <w:color w:val="3F3F3F"/>
                <w:szCs w:val="22"/>
                <w:lang w:eastAsia="id-ID"/>
              </w:rPr>
            </w:pPr>
            <w:r w:rsidRPr="00AC37C5">
              <w:rPr>
                <w:rFonts w:ascii="Arial Narrow" w:hAnsi="Arial Narrow"/>
                <w:b/>
                <w:bCs/>
                <w:color w:val="3F3F3F"/>
                <w:szCs w:val="22"/>
                <w:lang w:eastAsia="id-ID"/>
              </w:rPr>
              <w:t>Harga Satuan</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99" w:rsidRPr="00AC37C5" w:rsidRDefault="00612999" w:rsidP="00A63735">
            <w:pPr>
              <w:jc w:val="right"/>
              <w:rPr>
                <w:rFonts w:ascii="Arial Narrow" w:hAnsi="Arial Narrow"/>
                <w:b/>
                <w:bCs/>
                <w:color w:val="3F3F3F"/>
                <w:szCs w:val="22"/>
                <w:lang w:eastAsia="id-ID"/>
              </w:rPr>
            </w:pPr>
            <w:r w:rsidRPr="00AC37C5">
              <w:rPr>
                <w:rFonts w:ascii="Arial Narrow" w:hAnsi="Arial Narrow"/>
                <w:b/>
                <w:bCs/>
                <w:color w:val="3F3F3F"/>
                <w:szCs w:val="22"/>
                <w:lang w:eastAsia="id-ID"/>
              </w:rPr>
              <w:t>Jumlah</w:t>
            </w:r>
          </w:p>
        </w:tc>
      </w:tr>
      <w:tr w:rsidR="00612999" w:rsidRPr="0010276A" w:rsidTr="00BF7B62">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Dokumen</w:t>
            </w:r>
          </w:p>
        </w:tc>
        <w:tc>
          <w:tcPr>
            <w:tcW w:w="900" w:type="dxa"/>
            <w:tcBorders>
              <w:top w:val="single" w:sz="4" w:space="0" w:color="auto"/>
              <w:left w:val="single" w:sz="4" w:space="0" w:color="auto"/>
              <w:bottom w:val="single" w:sz="4" w:space="0" w:color="auto"/>
              <w:right w:val="single" w:sz="4" w:space="0" w:color="FFFFFF"/>
            </w:tcBorders>
            <w:shd w:val="clear" w:color="auto" w:fill="auto"/>
            <w:noWrap/>
            <w:vAlign w:val="bottom"/>
            <w:hideMark/>
          </w:tcPr>
          <w:p w:rsidR="00612999" w:rsidRPr="00AC37C5" w:rsidRDefault="00612999" w:rsidP="00A63735">
            <w:pPr>
              <w:jc w:val="right"/>
              <w:rPr>
                <w:rFonts w:ascii="Arial Narrow" w:hAnsi="Arial Narrow"/>
                <w:color w:val="3F3F3F"/>
                <w:szCs w:val="22"/>
                <w:lang w:eastAsia="id-ID"/>
              </w:rPr>
            </w:pPr>
            <w:r w:rsidRPr="00AC37C5">
              <w:rPr>
                <w:rFonts w:ascii="Arial Narrow" w:hAnsi="Arial Narrow"/>
                <w:color w:val="3F3F3F"/>
                <w:szCs w:val="22"/>
                <w:lang w:eastAsia="id-ID"/>
              </w:rPr>
              <w:t>1</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set</w:t>
            </w:r>
          </w:p>
        </w:tc>
        <w:tc>
          <w:tcPr>
            <w:tcW w:w="222" w:type="dxa"/>
            <w:tcBorders>
              <w:top w:val="single" w:sz="4" w:space="0" w:color="auto"/>
              <w:left w:val="single" w:sz="4" w:space="0" w:color="auto"/>
              <w:bottom w:val="single" w:sz="4" w:space="0" w:color="auto"/>
              <w:right w:val="single" w:sz="4" w:space="0" w:color="FFFFFF"/>
            </w:tcBorders>
            <w:shd w:val="clear" w:color="auto" w:fill="auto"/>
            <w:vAlign w:val="bottom"/>
          </w:tcPr>
          <w:p w:rsidR="00612999" w:rsidRPr="0010276A" w:rsidRDefault="00612999" w:rsidP="00A63735">
            <w:pPr>
              <w:rPr>
                <w:rFonts w:ascii="Arial Narrow" w:hAnsi="Arial Narrow"/>
                <w:color w:val="3F3F3F"/>
                <w:szCs w:val="22"/>
                <w:lang w:eastAsia="id-ID"/>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 </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99" w:rsidRPr="00AC37C5" w:rsidRDefault="00612999" w:rsidP="00A63735">
            <w:pPr>
              <w:jc w:val="right"/>
              <w:rPr>
                <w:rFonts w:ascii="Arial Narrow" w:hAnsi="Arial Narrow"/>
                <w:color w:val="3F3F3F"/>
                <w:szCs w:val="22"/>
                <w:lang w:eastAsia="id-ID"/>
              </w:rPr>
            </w:pPr>
            <w:r w:rsidRPr="00AC37C5">
              <w:rPr>
                <w:rFonts w:ascii="Arial Narrow" w:hAnsi="Arial Narrow"/>
                <w:color w:val="3F3F3F"/>
                <w:szCs w:val="22"/>
                <w:lang w:eastAsia="id-ID"/>
              </w:rPr>
              <w:t xml:space="preserve">             305.370.383 </w:t>
            </w:r>
          </w:p>
        </w:tc>
      </w:tr>
      <w:tr w:rsidR="00612999" w:rsidRPr="0010276A" w:rsidTr="00BF7B62">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Tanah</w:t>
            </w:r>
          </w:p>
        </w:tc>
        <w:tc>
          <w:tcPr>
            <w:tcW w:w="900" w:type="dxa"/>
            <w:tcBorders>
              <w:top w:val="single" w:sz="4" w:space="0" w:color="auto"/>
              <w:left w:val="single" w:sz="4" w:space="0" w:color="auto"/>
              <w:bottom w:val="single" w:sz="4" w:space="0" w:color="auto"/>
              <w:right w:val="single" w:sz="4" w:space="0" w:color="FFFFFF"/>
            </w:tcBorders>
            <w:shd w:val="clear" w:color="auto" w:fill="auto"/>
            <w:noWrap/>
            <w:vAlign w:val="bottom"/>
            <w:hideMark/>
          </w:tcPr>
          <w:p w:rsidR="00612999" w:rsidRPr="00AC37C5" w:rsidRDefault="00612999" w:rsidP="00A63735">
            <w:pPr>
              <w:jc w:val="right"/>
              <w:rPr>
                <w:rFonts w:ascii="Arial Narrow" w:hAnsi="Arial Narrow"/>
                <w:color w:val="3F3F3F"/>
                <w:szCs w:val="22"/>
                <w:lang w:eastAsia="id-ID"/>
              </w:rPr>
            </w:pPr>
            <w:r w:rsidRPr="00AC37C5">
              <w:rPr>
                <w:rFonts w:ascii="Arial Narrow" w:hAnsi="Arial Narrow"/>
                <w:color w:val="3F3F3F"/>
                <w:szCs w:val="22"/>
                <w:lang w:eastAsia="id-ID"/>
              </w:rPr>
              <w:t>1000</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m2</w:t>
            </w:r>
          </w:p>
        </w:tc>
        <w:tc>
          <w:tcPr>
            <w:tcW w:w="222" w:type="dxa"/>
            <w:tcBorders>
              <w:top w:val="single" w:sz="4" w:space="0" w:color="auto"/>
              <w:left w:val="single" w:sz="4" w:space="0" w:color="auto"/>
              <w:bottom w:val="single" w:sz="4" w:space="0" w:color="auto"/>
              <w:right w:val="single" w:sz="4" w:space="0" w:color="FFFFFF"/>
            </w:tcBorders>
            <w:shd w:val="clear" w:color="auto" w:fill="auto"/>
            <w:vAlign w:val="bottom"/>
          </w:tcPr>
          <w:p w:rsidR="00612999" w:rsidRPr="0010276A" w:rsidRDefault="00612999" w:rsidP="00A63735">
            <w:pPr>
              <w:rPr>
                <w:rFonts w:ascii="Arial Narrow" w:hAnsi="Arial Narrow"/>
                <w:color w:val="3F3F3F"/>
                <w:szCs w:val="22"/>
                <w:lang w:eastAsia="id-ID"/>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 xml:space="preserve">                2.000.000 </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99" w:rsidRPr="00AC37C5" w:rsidRDefault="00612999" w:rsidP="00A63735">
            <w:pPr>
              <w:jc w:val="right"/>
              <w:rPr>
                <w:rFonts w:ascii="Arial Narrow" w:hAnsi="Arial Narrow"/>
                <w:color w:val="3F3F3F"/>
                <w:szCs w:val="22"/>
                <w:lang w:eastAsia="id-ID"/>
              </w:rPr>
            </w:pPr>
            <w:r w:rsidRPr="00AC37C5">
              <w:rPr>
                <w:rFonts w:ascii="Arial Narrow" w:hAnsi="Arial Narrow"/>
                <w:color w:val="3F3F3F"/>
                <w:szCs w:val="22"/>
                <w:lang w:eastAsia="id-ID"/>
              </w:rPr>
              <w:t xml:space="preserve">         2.000.000.000 </w:t>
            </w:r>
          </w:p>
        </w:tc>
      </w:tr>
      <w:tr w:rsidR="00612999" w:rsidRPr="0010276A" w:rsidTr="00BF7B62">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Bangunan</w:t>
            </w:r>
          </w:p>
        </w:tc>
        <w:tc>
          <w:tcPr>
            <w:tcW w:w="900" w:type="dxa"/>
            <w:tcBorders>
              <w:top w:val="single" w:sz="4" w:space="0" w:color="auto"/>
              <w:left w:val="single" w:sz="4" w:space="0" w:color="auto"/>
              <w:bottom w:val="single" w:sz="4" w:space="0" w:color="auto"/>
              <w:right w:val="single" w:sz="4" w:space="0" w:color="FFFFFF"/>
            </w:tcBorders>
            <w:shd w:val="clear" w:color="auto" w:fill="auto"/>
            <w:noWrap/>
            <w:vAlign w:val="bottom"/>
            <w:hideMark/>
          </w:tcPr>
          <w:p w:rsidR="00612999" w:rsidRPr="00AC37C5" w:rsidRDefault="00612999" w:rsidP="00A63735">
            <w:pPr>
              <w:jc w:val="right"/>
              <w:rPr>
                <w:rFonts w:ascii="Arial Narrow" w:hAnsi="Arial Narrow"/>
                <w:color w:val="3F3F3F"/>
                <w:szCs w:val="22"/>
                <w:lang w:eastAsia="id-ID"/>
              </w:rPr>
            </w:pPr>
            <w:r w:rsidRPr="00AC37C5">
              <w:rPr>
                <w:rFonts w:ascii="Arial Narrow" w:hAnsi="Arial Narrow"/>
                <w:color w:val="3F3F3F"/>
                <w:szCs w:val="22"/>
                <w:lang w:eastAsia="id-ID"/>
              </w:rPr>
              <w:t>500</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m2</w:t>
            </w:r>
          </w:p>
        </w:tc>
        <w:tc>
          <w:tcPr>
            <w:tcW w:w="222" w:type="dxa"/>
            <w:tcBorders>
              <w:top w:val="single" w:sz="4" w:space="0" w:color="auto"/>
              <w:left w:val="single" w:sz="4" w:space="0" w:color="auto"/>
              <w:bottom w:val="single" w:sz="4" w:space="0" w:color="auto"/>
              <w:right w:val="single" w:sz="4" w:space="0" w:color="FFFFFF"/>
            </w:tcBorders>
            <w:shd w:val="clear" w:color="auto" w:fill="auto"/>
            <w:vAlign w:val="bottom"/>
          </w:tcPr>
          <w:p w:rsidR="00612999" w:rsidRPr="0010276A" w:rsidRDefault="00612999" w:rsidP="00A63735">
            <w:pPr>
              <w:rPr>
                <w:rFonts w:ascii="Arial Narrow" w:hAnsi="Arial Narrow"/>
                <w:color w:val="3F3F3F"/>
                <w:szCs w:val="22"/>
                <w:lang w:eastAsia="id-ID"/>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 xml:space="preserve">                </w:t>
            </w:r>
            <w:r w:rsidRPr="00AC37C5">
              <w:rPr>
                <w:rFonts w:ascii="Arial Narrow" w:hAnsi="Arial Narrow"/>
                <w:color w:val="3F3F3F"/>
                <w:szCs w:val="22"/>
                <w:lang w:eastAsia="id-ID"/>
              </w:rPr>
              <w:lastRenderedPageBreak/>
              <w:t xml:space="preserve">2.500.000 </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99" w:rsidRPr="00AC37C5" w:rsidRDefault="00612999" w:rsidP="00A63735">
            <w:pPr>
              <w:jc w:val="right"/>
              <w:rPr>
                <w:rFonts w:ascii="Arial Narrow" w:hAnsi="Arial Narrow"/>
                <w:color w:val="3F3F3F"/>
                <w:szCs w:val="22"/>
                <w:lang w:eastAsia="id-ID"/>
              </w:rPr>
            </w:pPr>
            <w:r w:rsidRPr="00AC37C5">
              <w:rPr>
                <w:rFonts w:ascii="Arial Narrow" w:hAnsi="Arial Narrow"/>
                <w:color w:val="3F3F3F"/>
                <w:szCs w:val="22"/>
                <w:lang w:eastAsia="id-ID"/>
              </w:rPr>
              <w:lastRenderedPageBreak/>
              <w:t xml:space="preserve">         1.250.000.000 </w:t>
            </w:r>
          </w:p>
        </w:tc>
      </w:tr>
      <w:tr w:rsidR="00612999" w:rsidRPr="0010276A" w:rsidTr="00BF7B62">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lastRenderedPageBreak/>
              <w:t>Mesin dan peralatan</w:t>
            </w:r>
          </w:p>
        </w:tc>
        <w:tc>
          <w:tcPr>
            <w:tcW w:w="900" w:type="dxa"/>
            <w:tcBorders>
              <w:top w:val="single" w:sz="4" w:space="0" w:color="auto"/>
              <w:left w:val="single" w:sz="4" w:space="0" w:color="auto"/>
              <w:bottom w:val="single" w:sz="4" w:space="0" w:color="auto"/>
              <w:right w:val="single" w:sz="4" w:space="0" w:color="FFFFFF"/>
            </w:tcBorders>
            <w:shd w:val="clear" w:color="auto" w:fill="auto"/>
            <w:noWrap/>
            <w:vAlign w:val="bottom"/>
            <w:hideMark/>
          </w:tcPr>
          <w:p w:rsidR="00612999" w:rsidRPr="00AC37C5" w:rsidRDefault="00612999" w:rsidP="00A63735">
            <w:pPr>
              <w:jc w:val="right"/>
              <w:rPr>
                <w:rFonts w:ascii="Arial Narrow" w:hAnsi="Arial Narrow"/>
                <w:color w:val="3F3F3F"/>
                <w:szCs w:val="22"/>
                <w:lang w:eastAsia="id-ID"/>
              </w:rPr>
            </w:pPr>
            <w:r w:rsidRPr="00AC37C5">
              <w:rPr>
                <w:rFonts w:ascii="Arial Narrow" w:hAnsi="Arial Narrow"/>
                <w:color w:val="3F3F3F"/>
                <w:szCs w:val="22"/>
                <w:lang w:eastAsia="id-ID"/>
              </w:rPr>
              <w:t>1</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set</w:t>
            </w:r>
          </w:p>
        </w:tc>
        <w:tc>
          <w:tcPr>
            <w:tcW w:w="222" w:type="dxa"/>
            <w:tcBorders>
              <w:top w:val="single" w:sz="4" w:space="0" w:color="auto"/>
              <w:left w:val="single" w:sz="4" w:space="0" w:color="auto"/>
              <w:bottom w:val="single" w:sz="4" w:space="0" w:color="auto"/>
              <w:right w:val="single" w:sz="4" w:space="0" w:color="FFFFFF"/>
            </w:tcBorders>
            <w:shd w:val="clear" w:color="auto" w:fill="auto"/>
            <w:vAlign w:val="bottom"/>
          </w:tcPr>
          <w:p w:rsidR="00612999" w:rsidRPr="0010276A" w:rsidRDefault="00612999" w:rsidP="00A63735">
            <w:pPr>
              <w:rPr>
                <w:rFonts w:ascii="Arial Narrow" w:hAnsi="Arial Narrow"/>
                <w:color w:val="3F3F3F"/>
                <w:szCs w:val="22"/>
                <w:lang w:eastAsia="id-ID"/>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 xml:space="preserve">        6.929.012.750 </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99" w:rsidRPr="00AC37C5" w:rsidRDefault="00612999" w:rsidP="00A63735">
            <w:pPr>
              <w:jc w:val="right"/>
              <w:rPr>
                <w:rFonts w:ascii="Arial Narrow" w:hAnsi="Arial Narrow"/>
                <w:color w:val="3F3F3F"/>
                <w:szCs w:val="22"/>
                <w:lang w:eastAsia="id-ID"/>
              </w:rPr>
            </w:pPr>
            <w:r w:rsidRPr="00AC37C5">
              <w:rPr>
                <w:rFonts w:ascii="Arial Narrow" w:hAnsi="Arial Narrow"/>
                <w:color w:val="3F3F3F"/>
                <w:szCs w:val="22"/>
                <w:lang w:eastAsia="id-ID"/>
              </w:rPr>
              <w:t xml:space="preserve">         6.929.012.750 </w:t>
            </w:r>
          </w:p>
        </w:tc>
      </w:tr>
      <w:tr w:rsidR="00612999" w:rsidRPr="0010276A" w:rsidTr="00BF7B62">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Instalasi Listrik</w:t>
            </w:r>
          </w:p>
        </w:tc>
        <w:tc>
          <w:tcPr>
            <w:tcW w:w="900" w:type="dxa"/>
            <w:tcBorders>
              <w:top w:val="single" w:sz="4" w:space="0" w:color="auto"/>
              <w:left w:val="single" w:sz="4" w:space="0" w:color="auto"/>
              <w:bottom w:val="single" w:sz="4" w:space="0" w:color="auto"/>
              <w:right w:val="single" w:sz="4" w:space="0" w:color="FFFFFF"/>
            </w:tcBorders>
            <w:shd w:val="clear" w:color="auto" w:fill="auto"/>
            <w:noWrap/>
            <w:vAlign w:val="bottom"/>
            <w:hideMark/>
          </w:tcPr>
          <w:p w:rsidR="00612999" w:rsidRPr="00AC37C5" w:rsidRDefault="00612999" w:rsidP="00A63735">
            <w:pPr>
              <w:jc w:val="right"/>
              <w:rPr>
                <w:rFonts w:ascii="Arial Narrow" w:hAnsi="Arial Narrow"/>
                <w:color w:val="3F3F3F"/>
                <w:szCs w:val="22"/>
                <w:lang w:eastAsia="id-ID"/>
              </w:rPr>
            </w:pPr>
            <w:r w:rsidRPr="00AC37C5">
              <w:rPr>
                <w:rFonts w:ascii="Arial Narrow" w:hAnsi="Arial Narrow"/>
                <w:color w:val="3F3F3F"/>
                <w:szCs w:val="22"/>
                <w:lang w:eastAsia="id-ID"/>
              </w:rPr>
              <w:t>1</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unit</w:t>
            </w:r>
          </w:p>
        </w:tc>
        <w:tc>
          <w:tcPr>
            <w:tcW w:w="222" w:type="dxa"/>
            <w:tcBorders>
              <w:top w:val="single" w:sz="4" w:space="0" w:color="auto"/>
              <w:left w:val="single" w:sz="4" w:space="0" w:color="auto"/>
              <w:bottom w:val="single" w:sz="4" w:space="0" w:color="auto"/>
              <w:right w:val="single" w:sz="4" w:space="0" w:color="FFFFFF"/>
            </w:tcBorders>
            <w:shd w:val="clear" w:color="auto" w:fill="auto"/>
            <w:vAlign w:val="bottom"/>
          </w:tcPr>
          <w:p w:rsidR="00612999" w:rsidRPr="0010276A" w:rsidRDefault="00612999" w:rsidP="00A63735">
            <w:pPr>
              <w:rPr>
                <w:rFonts w:ascii="Arial Narrow" w:hAnsi="Arial Narrow"/>
                <w:color w:val="3F3F3F"/>
                <w:szCs w:val="22"/>
                <w:lang w:eastAsia="id-ID"/>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 xml:space="preserve">              50.000.000 </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99" w:rsidRPr="00AC37C5" w:rsidRDefault="00612999" w:rsidP="00A63735">
            <w:pPr>
              <w:jc w:val="right"/>
              <w:rPr>
                <w:rFonts w:ascii="Arial Narrow" w:hAnsi="Arial Narrow"/>
                <w:color w:val="3F3F3F"/>
                <w:szCs w:val="22"/>
                <w:lang w:eastAsia="id-ID"/>
              </w:rPr>
            </w:pPr>
            <w:r w:rsidRPr="00AC37C5">
              <w:rPr>
                <w:rFonts w:ascii="Arial Narrow" w:hAnsi="Arial Narrow"/>
                <w:color w:val="3F3F3F"/>
                <w:szCs w:val="22"/>
                <w:lang w:eastAsia="id-ID"/>
              </w:rPr>
              <w:t xml:space="preserve">               50.000.000 </w:t>
            </w:r>
          </w:p>
        </w:tc>
      </w:tr>
      <w:tr w:rsidR="00612999" w:rsidRPr="0010276A" w:rsidTr="00BF7B62">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Instalasi Air</w:t>
            </w:r>
          </w:p>
        </w:tc>
        <w:tc>
          <w:tcPr>
            <w:tcW w:w="900" w:type="dxa"/>
            <w:tcBorders>
              <w:top w:val="single" w:sz="4" w:space="0" w:color="auto"/>
              <w:left w:val="single" w:sz="4" w:space="0" w:color="auto"/>
              <w:bottom w:val="single" w:sz="4" w:space="0" w:color="auto"/>
              <w:right w:val="single" w:sz="4" w:space="0" w:color="FFFFFF"/>
            </w:tcBorders>
            <w:shd w:val="clear" w:color="auto" w:fill="auto"/>
            <w:noWrap/>
            <w:vAlign w:val="bottom"/>
            <w:hideMark/>
          </w:tcPr>
          <w:p w:rsidR="00612999" w:rsidRPr="00AC37C5" w:rsidRDefault="00612999" w:rsidP="00A63735">
            <w:pPr>
              <w:jc w:val="right"/>
              <w:rPr>
                <w:rFonts w:ascii="Arial Narrow" w:hAnsi="Arial Narrow"/>
                <w:color w:val="3F3F3F"/>
                <w:szCs w:val="22"/>
                <w:lang w:eastAsia="id-ID"/>
              </w:rPr>
            </w:pPr>
            <w:r w:rsidRPr="00AC37C5">
              <w:rPr>
                <w:rFonts w:ascii="Arial Narrow" w:hAnsi="Arial Narrow"/>
                <w:color w:val="3F3F3F"/>
                <w:szCs w:val="22"/>
                <w:lang w:eastAsia="id-ID"/>
              </w:rPr>
              <w:t>1</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unit</w:t>
            </w:r>
          </w:p>
        </w:tc>
        <w:tc>
          <w:tcPr>
            <w:tcW w:w="222" w:type="dxa"/>
            <w:tcBorders>
              <w:top w:val="single" w:sz="4" w:space="0" w:color="auto"/>
              <w:left w:val="single" w:sz="4" w:space="0" w:color="auto"/>
              <w:bottom w:val="single" w:sz="4" w:space="0" w:color="auto"/>
              <w:right w:val="single" w:sz="4" w:space="0" w:color="FFFFFF"/>
            </w:tcBorders>
            <w:shd w:val="clear" w:color="auto" w:fill="auto"/>
            <w:vAlign w:val="bottom"/>
          </w:tcPr>
          <w:p w:rsidR="00612999" w:rsidRPr="0010276A" w:rsidRDefault="00612999" w:rsidP="00A63735">
            <w:pPr>
              <w:rPr>
                <w:rFonts w:ascii="Arial Narrow" w:hAnsi="Arial Narrow"/>
                <w:color w:val="3F3F3F"/>
                <w:szCs w:val="22"/>
                <w:lang w:eastAsia="id-ID"/>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 xml:space="preserve">              30.000.000 </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99" w:rsidRPr="00AC37C5" w:rsidRDefault="00612999" w:rsidP="00A63735">
            <w:pPr>
              <w:jc w:val="right"/>
              <w:rPr>
                <w:rFonts w:ascii="Arial Narrow" w:hAnsi="Arial Narrow"/>
                <w:color w:val="3F3F3F"/>
                <w:szCs w:val="22"/>
                <w:lang w:eastAsia="id-ID"/>
              </w:rPr>
            </w:pPr>
            <w:r w:rsidRPr="00AC37C5">
              <w:rPr>
                <w:rFonts w:ascii="Arial Narrow" w:hAnsi="Arial Narrow"/>
                <w:color w:val="3F3F3F"/>
                <w:szCs w:val="22"/>
                <w:lang w:eastAsia="id-ID"/>
              </w:rPr>
              <w:t xml:space="preserve">               30.000.000 </w:t>
            </w:r>
          </w:p>
        </w:tc>
      </w:tr>
      <w:tr w:rsidR="00612999" w:rsidRPr="0010276A" w:rsidTr="00BF7B62">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Peralatan Kantor dan Furnitur</w:t>
            </w:r>
          </w:p>
        </w:tc>
        <w:tc>
          <w:tcPr>
            <w:tcW w:w="900" w:type="dxa"/>
            <w:tcBorders>
              <w:top w:val="single" w:sz="4" w:space="0" w:color="auto"/>
              <w:left w:val="single" w:sz="4" w:space="0" w:color="auto"/>
              <w:bottom w:val="single" w:sz="4" w:space="0" w:color="auto"/>
              <w:right w:val="single" w:sz="4" w:space="0" w:color="FFFFFF"/>
            </w:tcBorders>
            <w:shd w:val="clear" w:color="auto" w:fill="auto"/>
            <w:noWrap/>
            <w:vAlign w:val="bottom"/>
            <w:hideMark/>
          </w:tcPr>
          <w:p w:rsidR="00612999" w:rsidRPr="00AC37C5" w:rsidRDefault="00612999" w:rsidP="00A63735">
            <w:pPr>
              <w:jc w:val="right"/>
              <w:rPr>
                <w:rFonts w:ascii="Arial Narrow" w:hAnsi="Arial Narrow"/>
                <w:color w:val="3F3F3F"/>
                <w:szCs w:val="22"/>
                <w:lang w:eastAsia="id-ID"/>
              </w:rPr>
            </w:pPr>
            <w:r w:rsidRPr="00AC37C5">
              <w:rPr>
                <w:rFonts w:ascii="Arial Narrow" w:hAnsi="Arial Narrow"/>
                <w:color w:val="3F3F3F"/>
                <w:szCs w:val="22"/>
                <w:lang w:eastAsia="id-ID"/>
              </w:rPr>
              <w:t>10</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set</w:t>
            </w:r>
          </w:p>
        </w:tc>
        <w:tc>
          <w:tcPr>
            <w:tcW w:w="222" w:type="dxa"/>
            <w:tcBorders>
              <w:top w:val="single" w:sz="4" w:space="0" w:color="auto"/>
              <w:left w:val="single" w:sz="4" w:space="0" w:color="auto"/>
              <w:bottom w:val="single" w:sz="4" w:space="0" w:color="auto"/>
              <w:right w:val="single" w:sz="4" w:space="0" w:color="FFFFFF"/>
            </w:tcBorders>
            <w:shd w:val="clear" w:color="auto" w:fill="auto"/>
            <w:vAlign w:val="bottom"/>
          </w:tcPr>
          <w:p w:rsidR="00612999" w:rsidRPr="0010276A" w:rsidRDefault="00612999" w:rsidP="00A63735">
            <w:pPr>
              <w:rPr>
                <w:rFonts w:ascii="Arial Narrow" w:hAnsi="Arial Narrow"/>
                <w:color w:val="3F3F3F"/>
                <w:szCs w:val="22"/>
                <w:lang w:eastAsia="id-ID"/>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3F3F3F"/>
                <w:szCs w:val="22"/>
                <w:lang w:eastAsia="id-ID"/>
              </w:rPr>
            </w:pPr>
            <w:r w:rsidRPr="00AC37C5">
              <w:rPr>
                <w:rFonts w:ascii="Arial Narrow" w:hAnsi="Arial Narrow"/>
                <w:color w:val="3F3F3F"/>
                <w:szCs w:val="22"/>
                <w:lang w:eastAsia="id-ID"/>
              </w:rPr>
              <w:t xml:space="preserve">                1.500.000 </w:t>
            </w: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99" w:rsidRPr="00AC37C5" w:rsidRDefault="00612999" w:rsidP="00A63735">
            <w:pPr>
              <w:jc w:val="right"/>
              <w:rPr>
                <w:rFonts w:ascii="Arial Narrow" w:hAnsi="Arial Narrow"/>
                <w:color w:val="3F3F3F"/>
                <w:szCs w:val="22"/>
                <w:lang w:eastAsia="id-ID"/>
              </w:rPr>
            </w:pPr>
            <w:r w:rsidRPr="00AC37C5">
              <w:rPr>
                <w:rFonts w:ascii="Arial Narrow" w:hAnsi="Arial Narrow"/>
                <w:color w:val="3F3F3F"/>
                <w:szCs w:val="22"/>
                <w:lang w:eastAsia="id-ID"/>
              </w:rPr>
              <w:t xml:space="preserve">               15.000.000 </w:t>
            </w:r>
          </w:p>
        </w:tc>
      </w:tr>
      <w:tr w:rsidR="00612999" w:rsidRPr="0010276A" w:rsidTr="00BF7B62">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b/>
                <w:bCs/>
                <w:color w:val="262626"/>
                <w:szCs w:val="22"/>
                <w:lang w:eastAsia="id-ID"/>
              </w:rPr>
            </w:pPr>
            <w:r w:rsidRPr="00AC37C5">
              <w:rPr>
                <w:rFonts w:ascii="Arial Narrow" w:hAnsi="Arial Narrow"/>
                <w:b/>
                <w:bCs/>
                <w:color w:val="262626"/>
                <w:szCs w:val="22"/>
                <w:lang w:eastAsia="id-ID"/>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color w:val="000000"/>
                <w:szCs w:val="22"/>
                <w:lang w:eastAsia="id-ID"/>
              </w:rPr>
            </w:pPr>
          </w:p>
        </w:tc>
        <w:tc>
          <w:tcPr>
            <w:tcW w:w="222" w:type="dxa"/>
            <w:tcBorders>
              <w:top w:val="single" w:sz="4" w:space="0" w:color="auto"/>
              <w:left w:val="single" w:sz="4" w:space="0" w:color="auto"/>
              <w:bottom w:val="single" w:sz="4" w:space="0" w:color="auto"/>
              <w:right w:val="nil"/>
            </w:tcBorders>
            <w:shd w:val="clear" w:color="auto" w:fill="auto"/>
            <w:vAlign w:val="bottom"/>
          </w:tcPr>
          <w:p w:rsidR="00612999" w:rsidRPr="0010276A" w:rsidRDefault="00612999" w:rsidP="00A63735">
            <w:pPr>
              <w:rPr>
                <w:rFonts w:ascii="Arial Narrow" w:hAnsi="Arial Narrow"/>
                <w:color w:val="000000"/>
                <w:szCs w:val="22"/>
                <w:lang w:eastAsia="id-ID"/>
              </w:rPr>
            </w:pPr>
          </w:p>
        </w:tc>
        <w:tc>
          <w:tcPr>
            <w:tcW w:w="1498" w:type="dxa"/>
            <w:tcBorders>
              <w:top w:val="single" w:sz="4" w:space="0" w:color="auto"/>
              <w:left w:val="single" w:sz="4" w:space="0" w:color="FFFFFF"/>
              <w:bottom w:val="single" w:sz="4" w:space="0" w:color="auto"/>
              <w:right w:val="single" w:sz="4" w:space="0" w:color="FFFFFF"/>
            </w:tcBorders>
            <w:shd w:val="clear" w:color="auto" w:fill="auto"/>
            <w:noWrap/>
            <w:vAlign w:val="bottom"/>
            <w:hideMark/>
          </w:tcPr>
          <w:p w:rsidR="00612999" w:rsidRPr="00AC37C5" w:rsidRDefault="00612999" w:rsidP="00A63735">
            <w:pPr>
              <w:jc w:val="right"/>
              <w:rPr>
                <w:rFonts w:ascii="Arial Narrow" w:hAnsi="Arial Narrow"/>
                <w:b/>
                <w:bCs/>
                <w:szCs w:val="22"/>
                <w:lang w:eastAsia="id-ID"/>
              </w:rPr>
            </w:pPr>
            <w:r w:rsidRPr="0010276A">
              <w:rPr>
                <w:rFonts w:ascii="Arial Narrow" w:hAnsi="Arial Narrow"/>
                <w:b/>
                <w:bCs/>
                <w:szCs w:val="22"/>
                <w:lang w:eastAsia="id-ID"/>
              </w:rPr>
              <w:t xml:space="preserve">       </w:t>
            </w:r>
            <w:r w:rsidRPr="00AC37C5">
              <w:rPr>
                <w:rFonts w:ascii="Arial Narrow" w:hAnsi="Arial Narrow"/>
                <w:b/>
                <w:bCs/>
                <w:szCs w:val="22"/>
                <w:lang w:eastAsia="id-ID"/>
              </w:rPr>
              <w:t>TOTAL</w:t>
            </w:r>
          </w:p>
        </w:tc>
        <w:tc>
          <w:tcPr>
            <w:tcW w:w="2154" w:type="dxa"/>
            <w:tcBorders>
              <w:top w:val="single" w:sz="4" w:space="0" w:color="auto"/>
              <w:left w:val="nil"/>
              <w:bottom w:val="single" w:sz="4" w:space="0" w:color="auto"/>
              <w:right w:val="single" w:sz="4" w:space="0" w:color="auto"/>
            </w:tcBorders>
            <w:shd w:val="clear" w:color="auto" w:fill="auto"/>
            <w:noWrap/>
            <w:vAlign w:val="bottom"/>
            <w:hideMark/>
          </w:tcPr>
          <w:p w:rsidR="00612999" w:rsidRPr="00AC37C5" w:rsidRDefault="00612999" w:rsidP="00A63735">
            <w:pPr>
              <w:rPr>
                <w:rFonts w:ascii="Arial Narrow" w:hAnsi="Arial Narrow"/>
                <w:b/>
                <w:bCs/>
                <w:szCs w:val="22"/>
                <w:lang w:eastAsia="id-ID"/>
              </w:rPr>
            </w:pPr>
            <w:r w:rsidRPr="00AC37C5">
              <w:rPr>
                <w:rFonts w:ascii="Arial Narrow" w:hAnsi="Arial Narrow"/>
                <w:b/>
                <w:bCs/>
                <w:szCs w:val="22"/>
                <w:lang w:eastAsia="id-ID"/>
              </w:rPr>
              <w:t xml:space="preserve">       10.579.383.133 </w:t>
            </w:r>
          </w:p>
        </w:tc>
      </w:tr>
    </w:tbl>
    <w:p w:rsidR="00467BFF" w:rsidRPr="0010276A" w:rsidRDefault="00467BFF" w:rsidP="00467BFF">
      <w:pPr>
        <w:autoSpaceDE/>
        <w:autoSpaceDN/>
        <w:spacing w:after="200" w:line="276" w:lineRule="auto"/>
        <w:jc w:val="left"/>
        <w:rPr>
          <w:rFonts w:ascii="Arial Narrow" w:hAnsi="Arial Narrow"/>
          <w:b/>
          <w:szCs w:val="22"/>
          <w:lang w:val="id-ID"/>
        </w:rPr>
      </w:pPr>
    </w:p>
    <w:tbl>
      <w:tblPr>
        <w:tblStyle w:val="TableGrid"/>
        <w:tblW w:w="8647" w:type="dxa"/>
        <w:tblInd w:w="108" w:type="dxa"/>
        <w:tblLook w:val="04A0"/>
      </w:tblPr>
      <w:tblGrid>
        <w:gridCol w:w="2552"/>
        <w:gridCol w:w="1134"/>
        <w:gridCol w:w="992"/>
        <w:gridCol w:w="1843"/>
        <w:gridCol w:w="2126"/>
      </w:tblGrid>
      <w:tr w:rsidR="00327E61" w:rsidRPr="0010276A" w:rsidTr="003B52E0">
        <w:trPr>
          <w:trHeight w:val="346"/>
        </w:trPr>
        <w:tc>
          <w:tcPr>
            <w:tcW w:w="8647" w:type="dxa"/>
            <w:gridSpan w:val="5"/>
            <w:vAlign w:val="bottom"/>
          </w:tcPr>
          <w:p w:rsidR="00327E61" w:rsidRPr="00D63108" w:rsidRDefault="00327E61" w:rsidP="00A63735">
            <w:pPr>
              <w:rPr>
                <w:rFonts w:ascii="Arial Narrow" w:hAnsi="Arial Narrow"/>
                <w:b/>
                <w:bCs/>
                <w:color w:val="262626"/>
                <w:szCs w:val="22"/>
                <w:lang w:val="id-ID" w:eastAsia="id-ID"/>
              </w:rPr>
            </w:pPr>
            <w:r w:rsidRPr="00D63108">
              <w:rPr>
                <w:rFonts w:ascii="Arial Narrow" w:hAnsi="Arial Narrow"/>
                <w:b/>
                <w:bCs/>
                <w:color w:val="262626"/>
                <w:szCs w:val="22"/>
                <w:lang w:eastAsia="id-ID"/>
              </w:rPr>
              <w:t>TENAGA KERJA</w:t>
            </w:r>
          </w:p>
        </w:tc>
      </w:tr>
      <w:tr w:rsidR="00612999" w:rsidRPr="0010276A" w:rsidTr="003B52E0">
        <w:trPr>
          <w:trHeight w:val="762"/>
        </w:trPr>
        <w:tc>
          <w:tcPr>
            <w:tcW w:w="2552" w:type="dxa"/>
            <w:vAlign w:val="bottom"/>
          </w:tcPr>
          <w:p w:rsidR="00612999" w:rsidRPr="00D63108" w:rsidRDefault="00612999" w:rsidP="00A63735">
            <w:pPr>
              <w:rPr>
                <w:rFonts w:ascii="Arial Narrow" w:hAnsi="Arial Narrow"/>
                <w:b/>
                <w:bCs/>
                <w:color w:val="3F3F3F"/>
                <w:szCs w:val="22"/>
                <w:lang w:eastAsia="id-ID"/>
              </w:rPr>
            </w:pPr>
            <w:r w:rsidRPr="00D63108">
              <w:rPr>
                <w:rFonts w:ascii="Arial Narrow" w:hAnsi="Arial Narrow"/>
                <w:b/>
                <w:bCs/>
                <w:color w:val="3F3F3F"/>
                <w:szCs w:val="22"/>
                <w:lang w:eastAsia="id-ID"/>
              </w:rPr>
              <w:t>Tenaga Kerja Langsung</w:t>
            </w:r>
          </w:p>
        </w:tc>
        <w:tc>
          <w:tcPr>
            <w:tcW w:w="2126" w:type="dxa"/>
            <w:gridSpan w:val="2"/>
            <w:vAlign w:val="bottom"/>
          </w:tcPr>
          <w:p w:rsidR="00612999" w:rsidRPr="00D63108" w:rsidRDefault="00612999" w:rsidP="00A63735">
            <w:pPr>
              <w:jc w:val="center"/>
              <w:rPr>
                <w:rFonts w:ascii="Arial Narrow" w:hAnsi="Arial Narrow"/>
                <w:b/>
                <w:bCs/>
                <w:color w:val="3F3F3F"/>
                <w:szCs w:val="22"/>
                <w:lang w:eastAsia="id-ID"/>
              </w:rPr>
            </w:pPr>
            <w:r w:rsidRPr="00D63108">
              <w:rPr>
                <w:rFonts w:ascii="Arial Narrow" w:hAnsi="Arial Narrow"/>
                <w:b/>
                <w:bCs/>
                <w:color w:val="3F3F3F"/>
                <w:szCs w:val="22"/>
                <w:lang w:eastAsia="id-ID"/>
              </w:rPr>
              <w:t>J</w:t>
            </w:r>
            <w:r w:rsidRPr="0010276A">
              <w:rPr>
                <w:rFonts w:ascii="Arial Narrow" w:hAnsi="Arial Narrow"/>
                <w:b/>
                <w:bCs/>
                <w:color w:val="3F3F3F"/>
                <w:szCs w:val="22"/>
                <w:lang w:eastAsia="id-ID"/>
              </w:rPr>
              <w:t>umlah</w:t>
            </w:r>
          </w:p>
        </w:tc>
        <w:tc>
          <w:tcPr>
            <w:tcW w:w="1843" w:type="dxa"/>
            <w:vAlign w:val="bottom"/>
          </w:tcPr>
          <w:p w:rsidR="00612999" w:rsidRPr="00D63108" w:rsidRDefault="00612999" w:rsidP="00A63735">
            <w:pPr>
              <w:jc w:val="center"/>
              <w:rPr>
                <w:rFonts w:ascii="Arial Narrow" w:hAnsi="Arial Narrow"/>
                <w:b/>
                <w:bCs/>
                <w:color w:val="3F3F3F"/>
                <w:szCs w:val="22"/>
                <w:lang w:eastAsia="id-ID"/>
              </w:rPr>
            </w:pPr>
            <w:r w:rsidRPr="00D63108">
              <w:rPr>
                <w:rFonts w:ascii="Arial Narrow" w:hAnsi="Arial Narrow"/>
                <w:b/>
                <w:bCs/>
                <w:color w:val="3F3F3F"/>
                <w:szCs w:val="22"/>
                <w:lang w:eastAsia="id-ID"/>
              </w:rPr>
              <w:t>Gaji per Bulan</w:t>
            </w:r>
          </w:p>
        </w:tc>
        <w:tc>
          <w:tcPr>
            <w:tcW w:w="2126" w:type="dxa"/>
            <w:vAlign w:val="bottom"/>
          </w:tcPr>
          <w:p w:rsidR="00612999" w:rsidRPr="00D63108" w:rsidRDefault="00612999" w:rsidP="00A63735">
            <w:pPr>
              <w:jc w:val="center"/>
              <w:rPr>
                <w:rFonts w:ascii="Arial Narrow" w:hAnsi="Arial Narrow"/>
                <w:b/>
                <w:bCs/>
                <w:color w:val="3F3F3F"/>
                <w:szCs w:val="22"/>
                <w:lang w:eastAsia="id-ID"/>
              </w:rPr>
            </w:pPr>
            <w:r w:rsidRPr="00D63108">
              <w:rPr>
                <w:rFonts w:ascii="Arial Narrow" w:hAnsi="Arial Narrow"/>
                <w:b/>
                <w:bCs/>
                <w:color w:val="3F3F3F"/>
                <w:szCs w:val="22"/>
                <w:lang w:eastAsia="id-ID"/>
              </w:rPr>
              <w:t>Jumlah</w:t>
            </w:r>
          </w:p>
        </w:tc>
      </w:tr>
      <w:tr w:rsidR="00612999" w:rsidRPr="0010276A" w:rsidTr="003B52E0">
        <w:trPr>
          <w:trHeight w:val="346"/>
        </w:trPr>
        <w:tc>
          <w:tcPr>
            <w:tcW w:w="2552" w:type="dxa"/>
            <w:vAlign w:val="bottom"/>
          </w:tcPr>
          <w:p w:rsidR="00612999" w:rsidRPr="00D63108" w:rsidRDefault="00612999" w:rsidP="00A63735">
            <w:pPr>
              <w:rPr>
                <w:rFonts w:ascii="Arial Narrow" w:hAnsi="Arial Narrow"/>
                <w:color w:val="262626"/>
                <w:szCs w:val="22"/>
                <w:lang w:eastAsia="id-ID"/>
              </w:rPr>
            </w:pPr>
            <w:r w:rsidRPr="00D63108">
              <w:rPr>
                <w:rFonts w:ascii="Arial Narrow" w:hAnsi="Arial Narrow"/>
                <w:color w:val="262626"/>
                <w:szCs w:val="22"/>
                <w:lang w:eastAsia="id-ID"/>
              </w:rPr>
              <w:t>Operator</w:t>
            </w:r>
          </w:p>
        </w:tc>
        <w:tc>
          <w:tcPr>
            <w:tcW w:w="1134" w:type="dxa"/>
            <w:vAlign w:val="bottom"/>
          </w:tcPr>
          <w:p w:rsidR="00612999" w:rsidRPr="00D63108" w:rsidRDefault="00612999" w:rsidP="00A63735">
            <w:pPr>
              <w:jc w:val="right"/>
              <w:rPr>
                <w:rFonts w:ascii="Arial Narrow" w:hAnsi="Arial Narrow"/>
                <w:color w:val="262626"/>
                <w:szCs w:val="22"/>
                <w:lang w:eastAsia="id-ID"/>
              </w:rPr>
            </w:pPr>
            <w:r w:rsidRPr="00D63108">
              <w:rPr>
                <w:rFonts w:ascii="Arial Narrow" w:hAnsi="Arial Narrow"/>
                <w:color w:val="262626"/>
                <w:szCs w:val="22"/>
                <w:lang w:eastAsia="id-ID"/>
              </w:rPr>
              <w:t>9</w:t>
            </w:r>
          </w:p>
        </w:tc>
        <w:tc>
          <w:tcPr>
            <w:tcW w:w="992" w:type="dxa"/>
            <w:vAlign w:val="bottom"/>
          </w:tcPr>
          <w:p w:rsidR="00612999" w:rsidRPr="00D63108" w:rsidRDefault="00612999" w:rsidP="00A63735">
            <w:pPr>
              <w:rPr>
                <w:rFonts w:ascii="Arial Narrow" w:hAnsi="Arial Narrow"/>
                <w:color w:val="262626"/>
                <w:szCs w:val="22"/>
                <w:lang w:eastAsia="id-ID"/>
              </w:rPr>
            </w:pPr>
            <w:r w:rsidRPr="00D63108">
              <w:rPr>
                <w:rFonts w:ascii="Arial Narrow" w:hAnsi="Arial Narrow"/>
                <w:color w:val="262626"/>
                <w:szCs w:val="22"/>
                <w:lang w:eastAsia="id-ID"/>
              </w:rPr>
              <w:t>orang</w:t>
            </w:r>
          </w:p>
        </w:tc>
        <w:tc>
          <w:tcPr>
            <w:tcW w:w="1843" w:type="dxa"/>
            <w:vAlign w:val="bottom"/>
          </w:tcPr>
          <w:p w:rsidR="00612999" w:rsidRPr="00D63108" w:rsidRDefault="00612999" w:rsidP="00A63735">
            <w:pPr>
              <w:rPr>
                <w:rFonts w:ascii="Arial Narrow" w:hAnsi="Arial Narrow"/>
                <w:color w:val="262626"/>
                <w:szCs w:val="22"/>
                <w:lang w:eastAsia="id-ID"/>
              </w:rPr>
            </w:pPr>
            <w:r w:rsidRPr="00D63108">
              <w:rPr>
                <w:rFonts w:ascii="Arial Narrow" w:hAnsi="Arial Narrow"/>
                <w:color w:val="262626"/>
                <w:szCs w:val="22"/>
                <w:lang w:eastAsia="id-ID"/>
              </w:rPr>
              <w:t xml:space="preserve">                3.890.000 </w:t>
            </w:r>
          </w:p>
        </w:tc>
        <w:tc>
          <w:tcPr>
            <w:tcW w:w="2126" w:type="dxa"/>
            <w:vAlign w:val="bottom"/>
          </w:tcPr>
          <w:p w:rsidR="00612999" w:rsidRPr="00D63108" w:rsidRDefault="00612999" w:rsidP="00A63735">
            <w:pPr>
              <w:jc w:val="right"/>
              <w:rPr>
                <w:rFonts w:ascii="Arial Narrow" w:hAnsi="Arial Narrow"/>
                <w:color w:val="262626"/>
                <w:szCs w:val="22"/>
                <w:lang w:eastAsia="id-ID"/>
              </w:rPr>
            </w:pPr>
            <w:r w:rsidRPr="00D63108">
              <w:rPr>
                <w:rFonts w:ascii="Arial Narrow" w:hAnsi="Arial Narrow"/>
                <w:color w:val="262626"/>
                <w:szCs w:val="22"/>
                <w:lang w:eastAsia="id-ID"/>
              </w:rPr>
              <w:t xml:space="preserve">               35.010.000 </w:t>
            </w:r>
          </w:p>
        </w:tc>
      </w:tr>
      <w:tr w:rsidR="00612999" w:rsidRPr="0010276A" w:rsidTr="003B52E0">
        <w:trPr>
          <w:trHeight w:val="380"/>
        </w:trPr>
        <w:tc>
          <w:tcPr>
            <w:tcW w:w="2552" w:type="dxa"/>
            <w:vAlign w:val="bottom"/>
          </w:tcPr>
          <w:p w:rsidR="00612999" w:rsidRPr="00D63108" w:rsidRDefault="00612999" w:rsidP="00A63735">
            <w:pPr>
              <w:rPr>
                <w:rFonts w:ascii="Arial Narrow" w:hAnsi="Arial Narrow"/>
                <w:color w:val="262626"/>
                <w:szCs w:val="22"/>
                <w:lang w:eastAsia="id-ID"/>
              </w:rPr>
            </w:pPr>
            <w:r w:rsidRPr="00D63108">
              <w:rPr>
                <w:rFonts w:ascii="Arial Narrow" w:hAnsi="Arial Narrow"/>
                <w:color w:val="262626"/>
                <w:szCs w:val="22"/>
                <w:lang w:eastAsia="id-ID"/>
              </w:rPr>
              <w:t>Mekanik</w:t>
            </w:r>
          </w:p>
        </w:tc>
        <w:tc>
          <w:tcPr>
            <w:tcW w:w="1134" w:type="dxa"/>
            <w:vAlign w:val="bottom"/>
          </w:tcPr>
          <w:p w:rsidR="00612999" w:rsidRPr="00D63108" w:rsidRDefault="00612999" w:rsidP="00A63735">
            <w:pPr>
              <w:jc w:val="right"/>
              <w:rPr>
                <w:rFonts w:ascii="Arial Narrow" w:hAnsi="Arial Narrow"/>
                <w:color w:val="262626"/>
                <w:szCs w:val="22"/>
                <w:lang w:eastAsia="id-ID"/>
              </w:rPr>
            </w:pPr>
            <w:r w:rsidRPr="00D63108">
              <w:rPr>
                <w:rFonts w:ascii="Arial Narrow" w:hAnsi="Arial Narrow"/>
                <w:color w:val="262626"/>
                <w:szCs w:val="22"/>
                <w:lang w:eastAsia="id-ID"/>
              </w:rPr>
              <w:t>1</w:t>
            </w:r>
          </w:p>
        </w:tc>
        <w:tc>
          <w:tcPr>
            <w:tcW w:w="992" w:type="dxa"/>
            <w:vAlign w:val="bottom"/>
          </w:tcPr>
          <w:p w:rsidR="00612999" w:rsidRPr="00D63108" w:rsidRDefault="00612999" w:rsidP="00A63735">
            <w:pPr>
              <w:rPr>
                <w:rFonts w:ascii="Arial Narrow" w:hAnsi="Arial Narrow"/>
                <w:color w:val="262626"/>
                <w:szCs w:val="22"/>
                <w:lang w:eastAsia="id-ID"/>
              </w:rPr>
            </w:pPr>
            <w:r w:rsidRPr="00D63108">
              <w:rPr>
                <w:rFonts w:ascii="Arial Narrow" w:hAnsi="Arial Narrow"/>
                <w:color w:val="262626"/>
                <w:szCs w:val="22"/>
                <w:lang w:eastAsia="id-ID"/>
              </w:rPr>
              <w:t>orang</w:t>
            </w:r>
          </w:p>
        </w:tc>
        <w:tc>
          <w:tcPr>
            <w:tcW w:w="1843" w:type="dxa"/>
            <w:vAlign w:val="bottom"/>
          </w:tcPr>
          <w:p w:rsidR="00612999" w:rsidRPr="00D63108" w:rsidRDefault="00612999" w:rsidP="00A63735">
            <w:pPr>
              <w:rPr>
                <w:rFonts w:ascii="Arial Narrow" w:hAnsi="Arial Narrow"/>
                <w:color w:val="262626"/>
                <w:szCs w:val="22"/>
                <w:lang w:eastAsia="id-ID"/>
              </w:rPr>
            </w:pPr>
            <w:r w:rsidRPr="00D63108">
              <w:rPr>
                <w:rFonts w:ascii="Arial Narrow" w:hAnsi="Arial Narrow"/>
                <w:color w:val="262626"/>
                <w:szCs w:val="22"/>
                <w:lang w:eastAsia="id-ID"/>
              </w:rPr>
              <w:t xml:space="preserve">                3.890.000 </w:t>
            </w:r>
          </w:p>
        </w:tc>
        <w:tc>
          <w:tcPr>
            <w:tcW w:w="2126" w:type="dxa"/>
            <w:vAlign w:val="bottom"/>
          </w:tcPr>
          <w:p w:rsidR="00612999" w:rsidRPr="00D63108" w:rsidRDefault="00612999" w:rsidP="00A63735">
            <w:pPr>
              <w:jc w:val="right"/>
              <w:rPr>
                <w:rFonts w:ascii="Arial Narrow" w:hAnsi="Arial Narrow"/>
                <w:color w:val="262626"/>
                <w:szCs w:val="22"/>
                <w:lang w:eastAsia="id-ID"/>
              </w:rPr>
            </w:pPr>
            <w:r w:rsidRPr="00D63108">
              <w:rPr>
                <w:rFonts w:ascii="Arial Narrow" w:hAnsi="Arial Narrow"/>
                <w:color w:val="262626"/>
                <w:szCs w:val="22"/>
                <w:lang w:eastAsia="id-ID"/>
              </w:rPr>
              <w:t xml:space="preserve">                 3.890.000 </w:t>
            </w:r>
          </w:p>
        </w:tc>
      </w:tr>
      <w:tr w:rsidR="00612999" w:rsidRPr="0010276A" w:rsidTr="003B52E0">
        <w:trPr>
          <w:trHeight w:val="346"/>
        </w:trPr>
        <w:tc>
          <w:tcPr>
            <w:tcW w:w="2552" w:type="dxa"/>
            <w:vAlign w:val="bottom"/>
          </w:tcPr>
          <w:p w:rsidR="00612999" w:rsidRPr="00D63108" w:rsidRDefault="00612999" w:rsidP="00A63735">
            <w:pPr>
              <w:rPr>
                <w:rFonts w:ascii="Arial Narrow" w:hAnsi="Arial Narrow"/>
                <w:color w:val="262626"/>
                <w:szCs w:val="22"/>
                <w:lang w:eastAsia="id-ID"/>
              </w:rPr>
            </w:pPr>
            <w:r w:rsidRPr="00D63108">
              <w:rPr>
                <w:rFonts w:ascii="Arial Narrow" w:hAnsi="Arial Narrow"/>
                <w:color w:val="262626"/>
                <w:szCs w:val="22"/>
                <w:lang w:eastAsia="id-ID"/>
              </w:rPr>
              <w:t>Gudang</w:t>
            </w:r>
          </w:p>
        </w:tc>
        <w:tc>
          <w:tcPr>
            <w:tcW w:w="1134" w:type="dxa"/>
            <w:vAlign w:val="bottom"/>
          </w:tcPr>
          <w:p w:rsidR="00612999" w:rsidRPr="00D63108" w:rsidRDefault="00612999" w:rsidP="00A63735">
            <w:pPr>
              <w:jc w:val="right"/>
              <w:rPr>
                <w:rFonts w:ascii="Arial Narrow" w:hAnsi="Arial Narrow"/>
                <w:color w:val="262626"/>
                <w:szCs w:val="22"/>
                <w:lang w:eastAsia="id-ID"/>
              </w:rPr>
            </w:pPr>
            <w:r w:rsidRPr="00D63108">
              <w:rPr>
                <w:rFonts w:ascii="Arial Narrow" w:hAnsi="Arial Narrow"/>
                <w:color w:val="262626"/>
                <w:szCs w:val="22"/>
                <w:lang w:eastAsia="id-ID"/>
              </w:rPr>
              <w:t>2</w:t>
            </w:r>
          </w:p>
        </w:tc>
        <w:tc>
          <w:tcPr>
            <w:tcW w:w="992" w:type="dxa"/>
            <w:vAlign w:val="bottom"/>
          </w:tcPr>
          <w:p w:rsidR="00612999" w:rsidRPr="00D63108" w:rsidRDefault="00612999" w:rsidP="00A63735">
            <w:pPr>
              <w:rPr>
                <w:rFonts w:ascii="Arial Narrow" w:hAnsi="Arial Narrow"/>
                <w:color w:val="262626"/>
                <w:szCs w:val="22"/>
                <w:lang w:eastAsia="id-ID"/>
              </w:rPr>
            </w:pPr>
            <w:r w:rsidRPr="00D63108">
              <w:rPr>
                <w:rFonts w:ascii="Arial Narrow" w:hAnsi="Arial Narrow"/>
                <w:color w:val="262626"/>
                <w:szCs w:val="22"/>
                <w:lang w:eastAsia="id-ID"/>
              </w:rPr>
              <w:t>orang</w:t>
            </w:r>
          </w:p>
        </w:tc>
        <w:tc>
          <w:tcPr>
            <w:tcW w:w="1843" w:type="dxa"/>
            <w:vAlign w:val="bottom"/>
          </w:tcPr>
          <w:p w:rsidR="00612999" w:rsidRPr="00D63108" w:rsidRDefault="00612999" w:rsidP="00A63735">
            <w:pPr>
              <w:rPr>
                <w:rFonts w:ascii="Arial Narrow" w:hAnsi="Arial Narrow"/>
                <w:color w:val="262626"/>
                <w:szCs w:val="22"/>
                <w:lang w:eastAsia="id-ID"/>
              </w:rPr>
            </w:pPr>
            <w:r w:rsidRPr="00D63108">
              <w:rPr>
                <w:rFonts w:ascii="Arial Narrow" w:hAnsi="Arial Narrow"/>
                <w:color w:val="262626"/>
                <w:szCs w:val="22"/>
                <w:lang w:eastAsia="id-ID"/>
              </w:rPr>
              <w:t xml:space="preserve">                3.890.000 </w:t>
            </w:r>
          </w:p>
        </w:tc>
        <w:tc>
          <w:tcPr>
            <w:tcW w:w="2126" w:type="dxa"/>
            <w:vAlign w:val="bottom"/>
          </w:tcPr>
          <w:p w:rsidR="00612999" w:rsidRPr="00D63108" w:rsidRDefault="00612999" w:rsidP="00A63735">
            <w:pPr>
              <w:jc w:val="right"/>
              <w:rPr>
                <w:rFonts w:ascii="Arial Narrow" w:hAnsi="Arial Narrow"/>
                <w:color w:val="262626"/>
                <w:szCs w:val="22"/>
                <w:lang w:eastAsia="id-ID"/>
              </w:rPr>
            </w:pPr>
            <w:r w:rsidRPr="00D63108">
              <w:rPr>
                <w:rFonts w:ascii="Arial Narrow" w:hAnsi="Arial Narrow"/>
                <w:color w:val="262626"/>
                <w:szCs w:val="22"/>
                <w:lang w:eastAsia="id-ID"/>
              </w:rPr>
              <w:t xml:space="preserve">                 7.780.000 </w:t>
            </w:r>
          </w:p>
        </w:tc>
      </w:tr>
      <w:tr w:rsidR="00612999" w:rsidRPr="0010276A" w:rsidTr="003B52E0">
        <w:trPr>
          <w:trHeight w:val="346"/>
        </w:trPr>
        <w:tc>
          <w:tcPr>
            <w:tcW w:w="2552" w:type="dxa"/>
            <w:vAlign w:val="bottom"/>
          </w:tcPr>
          <w:p w:rsidR="00612999" w:rsidRPr="00D63108" w:rsidRDefault="00612999" w:rsidP="00A63735">
            <w:pPr>
              <w:rPr>
                <w:rFonts w:ascii="Arial Narrow" w:hAnsi="Arial Narrow"/>
                <w:color w:val="262626"/>
                <w:szCs w:val="22"/>
                <w:lang w:eastAsia="id-ID"/>
              </w:rPr>
            </w:pPr>
            <w:r w:rsidRPr="00D63108">
              <w:rPr>
                <w:rFonts w:ascii="Arial Narrow" w:hAnsi="Arial Narrow"/>
                <w:color w:val="262626"/>
                <w:szCs w:val="22"/>
                <w:lang w:eastAsia="id-ID"/>
              </w:rPr>
              <w:t>Umum</w:t>
            </w:r>
          </w:p>
        </w:tc>
        <w:tc>
          <w:tcPr>
            <w:tcW w:w="1134" w:type="dxa"/>
            <w:vAlign w:val="bottom"/>
          </w:tcPr>
          <w:p w:rsidR="00612999" w:rsidRPr="00D63108" w:rsidRDefault="00612999" w:rsidP="00A63735">
            <w:pPr>
              <w:jc w:val="right"/>
              <w:rPr>
                <w:rFonts w:ascii="Arial Narrow" w:hAnsi="Arial Narrow"/>
                <w:color w:val="262626"/>
                <w:szCs w:val="22"/>
                <w:lang w:eastAsia="id-ID"/>
              </w:rPr>
            </w:pPr>
            <w:r w:rsidRPr="00D63108">
              <w:rPr>
                <w:rFonts w:ascii="Arial Narrow" w:hAnsi="Arial Narrow"/>
                <w:color w:val="262626"/>
                <w:szCs w:val="22"/>
                <w:lang w:eastAsia="id-ID"/>
              </w:rPr>
              <w:t>1</w:t>
            </w:r>
          </w:p>
        </w:tc>
        <w:tc>
          <w:tcPr>
            <w:tcW w:w="992" w:type="dxa"/>
            <w:vAlign w:val="bottom"/>
          </w:tcPr>
          <w:p w:rsidR="00612999" w:rsidRPr="00D63108" w:rsidRDefault="00612999" w:rsidP="00A63735">
            <w:pPr>
              <w:rPr>
                <w:rFonts w:ascii="Arial Narrow" w:hAnsi="Arial Narrow"/>
                <w:color w:val="262626"/>
                <w:szCs w:val="22"/>
                <w:lang w:eastAsia="id-ID"/>
              </w:rPr>
            </w:pPr>
            <w:r w:rsidRPr="00D63108">
              <w:rPr>
                <w:rFonts w:ascii="Arial Narrow" w:hAnsi="Arial Narrow"/>
                <w:color w:val="262626"/>
                <w:szCs w:val="22"/>
                <w:lang w:eastAsia="id-ID"/>
              </w:rPr>
              <w:t>orang</w:t>
            </w:r>
          </w:p>
        </w:tc>
        <w:tc>
          <w:tcPr>
            <w:tcW w:w="1843" w:type="dxa"/>
            <w:vAlign w:val="bottom"/>
          </w:tcPr>
          <w:p w:rsidR="00612999" w:rsidRPr="00D63108" w:rsidRDefault="00612999" w:rsidP="00A63735">
            <w:pPr>
              <w:rPr>
                <w:rFonts w:ascii="Arial Narrow" w:hAnsi="Arial Narrow"/>
                <w:color w:val="262626"/>
                <w:szCs w:val="22"/>
                <w:lang w:eastAsia="id-ID"/>
              </w:rPr>
            </w:pPr>
            <w:r w:rsidRPr="00D63108">
              <w:rPr>
                <w:rFonts w:ascii="Arial Narrow" w:hAnsi="Arial Narrow"/>
                <w:color w:val="262626"/>
                <w:szCs w:val="22"/>
                <w:lang w:eastAsia="id-ID"/>
              </w:rPr>
              <w:t xml:space="preserve">                3.890.000 </w:t>
            </w:r>
          </w:p>
        </w:tc>
        <w:tc>
          <w:tcPr>
            <w:tcW w:w="2126" w:type="dxa"/>
            <w:vAlign w:val="bottom"/>
          </w:tcPr>
          <w:p w:rsidR="00612999" w:rsidRPr="00D63108" w:rsidRDefault="00612999" w:rsidP="00A63735">
            <w:pPr>
              <w:jc w:val="right"/>
              <w:rPr>
                <w:rFonts w:ascii="Arial Narrow" w:hAnsi="Arial Narrow"/>
                <w:color w:val="262626"/>
                <w:szCs w:val="22"/>
                <w:lang w:eastAsia="id-ID"/>
              </w:rPr>
            </w:pPr>
            <w:r w:rsidRPr="00D63108">
              <w:rPr>
                <w:rFonts w:ascii="Arial Narrow" w:hAnsi="Arial Narrow"/>
                <w:color w:val="262626"/>
                <w:szCs w:val="22"/>
                <w:lang w:eastAsia="id-ID"/>
              </w:rPr>
              <w:t xml:space="preserve">                 3.890.000 </w:t>
            </w:r>
          </w:p>
        </w:tc>
      </w:tr>
      <w:tr w:rsidR="00612999" w:rsidRPr="0010276A" w:rsidTr="003B52E0">
        <w:trPr>
          <w:trHeight w:val="346"/>
        </w:trPr>
        <w:tc>
          <w:tcPr>
            <w:tcW w:w="2552" w:type="dxa"/>
            <w:vAlign w:val="bottom"/>
          </w:tcPr>
          <w:p w:rsidR="00612999" w:rsidRPr="00D63108" w:rsidRDefault="00612999" w:rsidP="00A63735">
            <w:pPr>
              <w:rPr>
                <w:rFonts w:ascii="Arial Narrow" w:hAnsi="Arial Narrow"/>
                <w:color w:val="262626"/>
                <w:szCs w:val="22"/>
                <w:lang w:eastAsia="id-ID"/>
              </w:rPr>
            </w:pPr>
            <w:r w:rsidRPr="00D63108">
              <w:rPr>
                <w:rFonts w:ascii="Arial Narrow" w:hAnsi="Arial Narrow"/>
                <w:color w:val="262626"/>
                <w:szCs w:val="22"/>
                <w:lang w:eastAsia="id-ID"/>
              </w:rPr>
              <w:t>Kepala Produksi</w:t>
            </w:r>
          </w:p>
        </w:tc>
        <w:tc>
          <w:tcPr>
            <w:tcW w:w="1134" w:type="dxa"/>
            <w:vAlign w:val="bottom"/>
          </w:tcPr>
          <w:p w:rsidR="00612999" w:rsidRPr="00D63108" w:rsidRDefault="00612999" w:rsidP="00A63735">
            <w:pPr>
              <w:jc w:val="right"/>
              <w:rPr>
                <w:rFonts w:ascii="Arial Narrow" w:hAnsi="Arial Narrow"/>
                <w:color w:val="262626"/>
                <w:szCs w:val="22"/>
                <w:lang w:eastAsia="id-ID"/>
              </w:rPr>
            </w:pPr>
            <w:r w:rsidRPr="00D63108">
              <w:rPr>
                <w:rFonts w:ascii="Arial Narrow" w:hAnsi="Arial Narrow"/>
                <w:color w:val="262626"/>
                <w:szCs w:val="22"/>
                <w:lang w:eastAsia="id-ID"/>
              </w:rPr>
              <w:t>1</w:t>
            </w:r>
          </w:p>
        </w:tc>
        <w:tc>
          <w:tcPr>
            <w:tcW w:w="992" w:type="dxa"/>
            <w:vAlign w:val="bottom"/>
          </w:tcPr>
          <w:p w:rsidR="00612999" w:rsidRPr="00D63108" w:rsidRDefault="00612999" w:rsidP="00A63735">
            <w:pPr>
              <w:rPr>
                <w:rFonts w:ascii="Arial Narrow" w:hAnsi="Arial Narrow"/>
                <w:color w:val="262626"/>
                <w:szCs w:val="22"/>
                <w:lang w:eastAsia="id-ID"/>
              </w:rPr>
            </w:pPr>
            <w:r w:rsidRPr="00D63108">
              <w:rPr>
                <w:rFonts w:ascii="Arial Narrow" w:hAnsi="Arial Narrow"/>
                <w:color w:val="262626"/>
                <w:szCs w:val="22"/>
                <w:lang w:eastAsia="id-ID"/>
              </w:rPr>
              <w:t>orang</w:t>
            </w:r>
          </w:p>
        </w:tc>
        <w:tc>
          <w:tcPr>
            <w:tcW w:w="1843" w:type="dxa"/>
            <w:vAlign w:val="bottom"/>
          </w:tcPr>
          <w:p w:rsidR="00612999" w:rsidRPr="00D63108" w:rsidRDefault="00612999" w:rsidP="00A63735">
            <w:pPr>
              <w:rPr>
                <w:rFonts w:ascii="Arial Narrow" w:hAnsi="Arial Narrow"/>
                <w:color w:val="262626"/>
                <w:szCs w:val="22"/>
                <w:lang w:eastAsia="id-ID"/>
              </w:rPr>
            </w:pPr>
            <w:r w:rsidRPr="00D63108">
              <w:rPr>
                <w:rFonts w:ascii="Arial Narrow" w:hAnsi="Arial Narrow"/>
                <w:color w:val="262626"/>
                <w:szCs w:val="22"/>
                <w:lang w:eastAsia="id-ID"/>
              </w:rPr>
              <w:t xml:space="preserve">                7.500.000 </w:t>
            </w:r>
          </w:p>
        </w:tc>
        <w:tc>
          <w:tcPr>
            <w:tcW w:w="2126" w:type="dxa"/>
            <w:vAlign w:val="bottom"/>
          </w:tcPr>
          <w:p w:rsidR="00612999" w:rsidRPr="00D63108" w:rsidRDefault="00612999" w:rsidP="00A63735">
            <w:pPr>
              <w:jc w:val="right"/>
              <w:rPr>
                <w:rFonts w:ascii="Arial Narrow" w:hAnsi="Arial Narrow"/>
                <w:color w:val="3F3F3F"/>
                <w:szCs w:val="22"/>
                <w:lang w:eastAsia="id-ID"/>
              </w:rPr>
            </w:pPr>
            <w:r w:rsidRPr="00D63108">
              <w:rPr>
                <w:rFonts w:ascii="Arial Narrow" w:hAnsi="Arial Narrow"/>
                <w:color w:val="3F3F3F"/>
                <w:szCs w:val="22"/>
                <w:lang w:eastAsia="id-ID"/>
              </w:rPr>
              <w:t xml:space="preserve">                 7.500.000 </w:t>
            </w:r>
          </w:p>
        </w:tc>
      </w:tr>
      <w:tr w:rsidR="00612999" w:rsidRPr="0010276A" w:rsidTr="003B52E0">
        <w:trPr>
          <w:trHeight w:val="346"/>
        </w:trPr>
        <w:tc>
          <w:tcPr>
            <w:tcW w:w="2552" w:type="dxa"/>
            <w:vAlign w:val="bottom"/>
          </w:tcPr>
          <w:p w:rsidR="00612999" w:rsidRPr="00D63108" w:rsidRDefault="00612999" w:rsidP="00A63735">
            <w:pPr>
              <w:rPr>
                <w:rFonts w:ascii="Arial Narrow" w:hAnsi="Arial Narrow"/>
                <w:color w:val="000000"/>
                <w:szCs w:val="22"/>
                <w:lang w:eastAsia="id-ID"/>
              </w:rPr>
            </w:pPr>
          </w:p>
        </w:tc>
        <w:tc>
          <w:tcPr>
            <w:tcW w:w="1134" w:type="dxa"/>
            <w:vAlign w:val="bottom"/>
          </w:tcPr>
          <w:p w:rsidR="00612999" w:rsidRPr="00D63108" w:rsidRDefault="00612999" w:rsidP="00A63735">
            <w:pPr>
              <w:rPr>
                <w:rFonts w:ascii="Arial Narrow" w:hAnsi="Arial Narrow"/>
                <w:color w:val="000000"/>
                <w:szCs w:val="22"/>
                <w:lang w:eastAsia="id-ID"/>
              </w:rPr>
            </w:pPr>
          </w:p>
        </w:tc>
        <w:tc>
          <w:tcPr>
            <w:tcW w:w="992" w:type="dxa"/>
            <w:vAlign w:val="bottom"/>
          </w:tcPr>
          <w:p w:rsidR="00612999" w:rsidRPr="00D63108" w:rsidRDefault="00612999" w:rsidP="00A63735">
            <w:pPr>
              <w:rPr>
                <w:rFonts w:ascii="Arial Narrow" w:hAnsi="Arial Narrow"/>
                <w:color w:val="000000"/>
                <w:szCs w:val="22"/>
                <w:lang w:eastAsia="id-ID"/>
              </w:rPr>
            </w:pPr>
          </w:p>
        </w:tc>
        <w:tc>
          <w:tcPr>
            <w:tcW w:w="1843" w:type="dxa"/>
            <w:vAlign w:val="bottom"/>
          </w:tcPr>
          <w:p w:rsidR="00612999" w:rsidRPr="00D63108" w:rsidRDefault="00612999" w:rsidP="00A63735">
            <w:pPr>
              <w:jc w:val="right"/>
              <w:rPr>
                <w:rFonts w:ascii="Arial Narrow" w:hAnsi="Arial Narrow"/>
                <w:b/>
                <w:bCs/>
                <w:color w:val="262626"/>
                <w:szCs w:val="22"/>
                <w:lang w:eastAsia="id-ID"/>
              </w:rPr>
            </w:pPr>
            <w:r w:rsidRPr="00D63108">
              <w:rPr>
                <w:rFonts w:ascii="Arial Narrow" w:hAnsi="Arial Narrow"/>
                <w:b/>
                <w:bCs/>
                <w:color w:val="262626"/>
                <w:szCs w:val="22"/>
                <w:lang w:eastAsia="id-ID"/>
              </w:rPr>
              <w:t>TOTAL</w:t>
            </w:r>
          </w:p>
        </w:tc>
        <w:tc>
          <w:tcPr>
            <w:tcW w:w="2126" w:type="dxa"/>
            <w:vAlign w:val="bottom"/>
          </w:tcPr>
          <w:p w:rsidR="00612999" w:rsidRPr="00D63108" w:rsidRDefault="00612999" w:rsidP="00A63735">
            <w:pPr>
              <w:rPr>
                <w:rFonts w:ascii="Arial Narrow" w:hAnsi="Arial Narrow"/>
                <w:b/>
                <w:bCs/>
                <w:szCs w:val="22"/>
                <w:lang w:eastAsia="id-ID"/>
              </w:rPr>
            </w:pPr>
            <w:r w:rsidRPr="00D63108">
              <w:rPr>
                <w:rFonts w:ascii="Arial Narrow" w:hAnsi="Arial Narrow"/>
                <w:b/>
                <w:bCs/>
                <w:szCs w:val="22"/>
                <w:lang w:eastAsia="id-ID"/>
              </w:rPr>
              <w:t xml:space="preserve">               58.070.000 </w:t>
            </w:r>
          </w:p>
        </w:tc>
      </w:tr>
      <w:tr w:rsidR="00612999" w:rsidRPr="0010276A" w:rsidTr="003B52E0">
        <w:trPr>
          <w:trHeight w:val="346"/>
        </w:trPr>
        <w:tc>
          <w:tcPr>
            <w:tcW w:w="2552" w:type="dxa"/>
            <w:vAlign w:val="bottom"/>
          </w:tcPr>
          <w:p w:rsidR="00612999" w:rsidRPr="00980C09" w:rsidRDefault="00612999" w:rsidP="00A63735">
            <w:pPr>
              <w:rPr>
                <w:rFonts w:ascii="Arial Narrow" w:hAnsi="Arial Narrow"/>
                <w:b/>
                <w:bCs/>
                <w:color w:val="3F3F3F"/>
                <w:szCs w:val="22"/>
                <w:lang w:eastAsia="id-ID"/>
              </w:rPr>
            </w:pPr>
            <w:r w:rsidRPr="00980C09">
              <w:rPr>
                <w:rFonts w:ascii="Arial Narrow" w:hAnsi="Arial Narrow"/>
                <w:b/>
                <w:bCs/>
                <w:color w:val="3F3F3F"/>
                <w:szCs w:val="22"/>
                <w:lang w:eastAsia="id-ID"/>
              </w:rPr>
              <w:t>Tenaga Kerja Tk Langsung</w:t>
            </w:r>
          </w:p>
        </w:tc>
        <w:tc>
          <w:tcPr>
            <w:tcW w:w="2126" w:type="dxa"/>
            <w:gridSpan w:val="2"/>
            <w:vAlign w:val="bottom"/>
          </w:tcPr>
          <w:p w:rsidR="00612999" w:rsidRPr="00D63108" w:rsidRDefault="00612999" w:rsidP="00A63735">
            <w:pPr>
              <w:jc w:val="center"/>
              <w:rPr>
                <w:rFonts w:ascii="Arial Narrow" w:hAnsi="Arial Narrow"/>
                <w:b/>
                <w:bCs/>
                <w:color w:val="3F3F3F"/>
                <w:szCs w:val="22"/>
                <w:lang w:eastAsia="id-ID"/>
              </w:rPr>
            </w:pPr>
            <w:r w:rsidRPr="00D63108">
              <w:rPr>
                <w:rFonts w:ascii="Arial Narrow" w:hAnsi="Arial Narrow"/>
                <w:b/>
                <w:bCs/>
                <w:color w:val="3F3F3F"/>
                <w:szCs w:val="22"/>
                <w:lang w:eastAsia="id-ID"/>
              </w:rPr>
              <w:t>J</w:t>
            </w:r>
            <w:r w:rsidRPr="0010276A">
              <w:rPr>
                <w:rFonts w:ascii="Arial Narrow" w:hAnsi="Arial Narrow"/>
                <w:b/>
                <w:bCs/>
                <w:color w:val="3F3F3F"/>
                <w:szCs w:val="22"/>
                <w:lang w:eastAsia="id-ID"/>
              </w:rPr>
              <w:t>umlah</w:t>
            </w:r>
          </w:p>
        </w:tc>
        <w:tc>
          <w:tcPr>
            <w:tcW w:w="1843" w:type="dxa"/>
            <w:vAlign w:val="bottom"/>
          </w:tcPr>
          <w:p w:rsidR="00612999" w:rsidRPr="00D63108" w:rsidRDefault="00612999" w:rsidP="00A63735">
            <w:pPr>
              <w:jc w:val="center"/>
              <w:rPr>
                <w:rFonts w:ascii="Arial Narrow" w:hAnsi="Arial Narrow"/>
                <w:b/>
                <w:bCs/>
                <w:color w:val="3F3F3F"/>
                <w:szCs w:val="22"/>
                <w:lang w:eastAsia="id-ID"/>
              </w:rPr>
            </w:pPr>
            <w:r w:rsidRPr="00D63108">
              <w:rPr>
                <w:rFonts w:ascii="Arial Narrow" w:hAnsi="Arial Narrow"/>
                <w:b/>
                <w:bCs/>
                <w:color w:val="3F3F3F"/>
                <w:szCs w:val="22"/>
                <w:lang w:eastAsia="id-ID"/>
              </w:rPr>
              <w:t>Gaji per Bulan</w:t>
            </w:r>
          </w:p>
        </w:tc>
        <w:tc>
          <w:tcPr>
            <w:tcW w:w="2126" w:type="dxa"/>
            <w:vAlign w:val="bottom"/>
          </w:tcPr>
          <w:p w:rsidR="00612999" w:rsidRPr="00D63108" w:rsidRDefault="00612999" w:rsidP="00A63735">
            <w:pPr>
              <w:jc w:val="center"/>
              <w:rPr>
                <w:rFonts w:ascii="Arial Narrow" w:hAnsi="Arial Narrow"/>
                <w:b/>
                <w:bCs/>
                <w:color w:val="3F3F3F"/>
                <w:szCs w:val="22"/>
                <w:lang w:eastAsia="id-ID"/>
              </w:rPr>
            </w:pPr>
            <w:r w:rsidRPr="00D63108">
              <w:rPr>
                <w:rFonts w:ascii="Arial Narrow" w:hAnsi="Arial Narrow"/>
                <w:b/>
                <w:bCs/>
                <w:color w:val="3F3F3F"/>
                <w:szCs w:val="22"/>
                <w:lang w:eastAsia="id-ID"/>
              </w:rPr>
              <w:t>Jumlah</w:t>
            </w:r>
          </w:p>
        </w:tc>
      </w:tr>
      <w:tr w:rsidR="00612999" w:rsidRPr="0010276A" w:rsidTr="003B52E0">
        <w:trPr>
          <w:trHeight w:val="346"/>
        </w:trPr>
        <w:tc>
          <w:tcPr>
            <w:tcW w:w="2552" w:type="dxa"/>
            <w:vAlign w:val="bottom"/>
          </w:tcPr>
          <w:p w:rsidR="00612999" w:rsidRPr="00980C09" w:rsidRDefault="00612999" w:rsidP="00A63735">
            <w:pPr>
              <w:rPr>
                <w:rFonts w:ascii="Arial Narrow" w:hAnsi="Arial Narrow"/>
                <w:b/>
                <w:bCs/>
                <w:color w:val="3F3F3F"/>
                <w:szCs w:val="22"/>
                <w:lang w:eastAsia="id-ID"/>
              </w:rPr>
            </w:pPr>
            <w:r w:rsidRPr="00980C09">
              <w:rPr>
                <w:rFonts w:ascii="Arial Narrow" w:hAnsi="Arial Narrow"/>
                <w:b/>
                <w:bCs/>
                <w:color w:val="3F3F3F"/>
                <w:szCs w:val="22"/>
                <w:lang w:eastAsia="id-ID"/>
              </w:rPr>
              <w:t>Direksi</w:t>
            </w:r>
          </w:p>
        </w:tc>
        <w:tc>
          <w:tcPr>
            <w:tcW w:w="1134" w:type="dxa"/>
            <w:vAlign w:val="bottom"/>
          </w:tcPr>
          <w:p w:rsidR="00612999" w:rsidRPr="00980C09" w:rsidRDefault="00612999" w:rsidP="00A63735">
            <w:pPr>
              <w:jc w:val="center"/>
              <w:rPr>
                <w:rFonts w:ascii="Arial Narrow" w:hAnsi="Arial Narrow"/>
                <w:b/>
                <w:bCs/>
                <w:color w:val="3F3F3F"/>
                <w:szCs w:val="22"/>
                <w:lang w:eastAsia="id-ID"/>
              </w:rPr>
            </w:pPr>
            <w:r w:rsidRPr="00980C09">
              <w:rPr>
                <w:rFonts w:ascii="Arial Narrow" w:hAnsi="Arial Narrow"/>
                <w:b/>
                <w:bCs/>
                <w:color w:val="3F3F3F"/>
                <w:szCs w:val="22"/>
                <w:lang w:eastAsia="id-ID"/>
              </w:rPr>
              <w:t>1</w:t>
            </w:r>
          </w:p>
        </w:tc>
        <w:tc>
          <w:tcPr>
            <w:tcW w:w="992" w:type="dxa"/>
            <w:vAlign w:val="bottom"/>
          </w:tcPr>
          <w:p w:rsidR="00612999" w:rsidRPr="00980C09" w:rsidRDefault="00612999" w:rsidP="00A63735">
            <w:pPr>
              <w:rPr>
                <w:rFonts w:ascii="Arial Narrow" w:hAnsi="Arial Narrow"/>
                <w:szCs w:val="22"/>
                <w:lang w:eastAsia="id-ID"/>
              </w:rPr>
            </w:pPr>
            <w:r w:rsidRPr="00980C09">
              <w:rPr>
                <w:rFonts w:ascii="Arial Narrow" w:hAnsi="Arial Narrow"/>
                <w:szCs w:val="22"/>
                <w:lang w:eastAsia="id-ID"/>
              </w:rPr>
              <w:t>orang</w:t>
            </w:r>
          </w:p>
        </w:tc>
        <w:tc>
          <w:tcPr>
            <w:tcW w:w="1843" w:type="dxa"/>
            <w:vAlign w:val="bottom"/>
          </w:tcPr>
          <w:p w:rsidR="00612999" w:rsidRPr="00980C09" w:rsidRDefault="00612999" w:rsidP="00A63735">
            <w:pPr>
              <w:jc w:val="right"/>
              <w:rPr>
                <w:rFonts w:ascii="Arial Narrow" w:hAnsi="Arial Narrow"/>
                <w:b/>
                <w:bCs/>
                <w:color w:val="3F3F3F"/>
                <w:szCs w:val="22"/>
                <w:lang w:eastAsia="id-ID"/>
              </w:rPr>
            </w:pPr>
            <w:r w:rsidRPr="00980C09">
              <w:rPr>
                <w:rFonts w:ascii="Arial Narrow" w:hAnsi="Arial Narrow"/>
                <w:b/>
                <w:bCs/>
                <w:color w:val="3F3F3F"/>
                <w:szCs w:val="22"/>
                <w:lang w:eastAsia="id-ID"/>
              </w:rPr>
              <w:t> </w:t>
            </w:r>
          </w:p>
        </w:tc>
        <w:tc>
          <w:tcPr>
            <w:tcW w:w="2126" w:type="dxa"/>
            <w:vAlign w:val="bottom"/>
          </w:tcPr>
          <w:p w:rsidR="00612999" w:rsidRPr="0010276A" w:rsidRDefault="00612999" w:rsidP="00A63735">
            <w:pPr>
              <w:jc w:val="right"/>
              <w:rPr>
                <w:rFonts w:ascii="Arial Narrow" w:hAnsi="Arial Narrow"/>
                <w:color w:val="3F3F3F"/>
                <w:szCs w:val="22"/>
              </w:rPr>
            </w:pPr>
            <w:r w:rsidRPr="0010276A">
              <w:rPr>
                <w:rFonts w:ascii="Arial Narrow" w:hAnsi="Arial Narrow"/>
                <w:color w:val="3F3F3F"/>
                <w:szCs w:val="22"/>
              </w:rPr>
              <w:t xml:space="preserve">               12.500.000 </w:t>
            </w:r>
          </w:p>
        </w:tc>
      </w:tr>
      <w:tr w:rsidR="00612999" w:rsidRPr="0010276A" w:rsidTr="003B52E0">
        <w:trPr>
          <w:trHeight w:val="346"/>
        </w:trPr>
        <w:tc>
          <w:tcPr>
            <w:tcW w:w="2552" w:type="dxa"/>
            <w:vAlign w:val="bottom"/>
          </w:tcPr>
          <w:p w:rsidR="00612999" w:rsidRPr="00980C09" w:rsidRDefault="00612999" w:rsidP="00A63735">
            <w:pPr>
              <w:rPr>
                <w:rFonts w:ascii="Arial Narrow" w:hAnsi="Arial Narrow"/>
                <w:b/>
                <w:bCs/>
                <w:color w:val="3F3F3F"/>
                <w:szCs w:val="22"/>
                <w:lang w:eastAsia="id-ID"/>
              </w:rPr>
            </w:pPr>
            <w:r w:rsidRPr="00980C09">
              <w:rPr>
                <w:rFonts w:ascii="Arial Narrow" w:hAnsi="Arial Narrow"/>
                <w:b/>
                <w:bCs/>
                <w:color w:val="3F3F3F"/>
                <w:szCs w:val="22"/>
                <w:lang w:eastAsia="id-ID"/>
              </w:rPr>
              <w:t>Komisaris</w:t>
            </w:r>
          </w:p>
        </w:tc>
        <w:tc>
          <w:tcPr>
            <w:tcW w:w="1134" w:type="dxa"/>
            <w:vAlign w:val="bottom"/>
          </w:tcPr>
          <w:p w:rsidR="00612999" w:rsidRPr="00980C09" w:rsidRDefault="00612999" w:rsidP="00A63735">
            <w:pPr>
              <w:jc w:val="center"/>
              <w:rPr>
                <w:rFonts w:ascii="Arial Narrow" w:hAnsi="Arial Narrow"/>
                <w:b/>
                <w:bCs/>
                <w:color w:val="3F3F3F"/>
                <w:szCs w:val="22"/>
                <w:lang w:eastAsia="id-ID"/>
              </w:rPr>
            </w:pPr>
            <w:r w:rsidRPr="00980C09">
              <w:rPr>
                <w:rFonts w:ascii="Arial Narrow" w:hAnsi="Arial Narrow"/>
                <w:b/>
                <w:bCs/>
                <w:color w:val="3F3F3F"/>
                <w:szCs w:val="22"/>
                <w:lang w:eastAsia="id-ID"/>
              </w:rPr>
              <w:t>1</w:t>
            </w:r>
          </w:p>
        </w:tc>
        <w:tc>
          <w:tcPr>
            <w:tcW w:w="992" w:type="dxa"/>
            <w:vAlign w:val="bottom"/>
          </w:tcPr>
          <w:p w:rsidR="00612999" w:rsidRPr="00980C09" w:rsidRDefault="00612999" w:rsidP="00A63735">
            <w:pPr>
              <w:rPr>
                <w:rFonts w:ascii="Arial Narrow" w:hAnsi="Arial Narrow"/>
                <w:szCs w:val="22"/>
                <w:lang w:eastAsia="id-ID"/>
              </w:rPr>
            </w:pPr>
            <w:r w:rsidRPr="00980C09">
              <w:rPr>
                <w:rFonts w:ascii="Arial Narrow" w:hAnsi="Arial Narrow"/>
                <w:szCs w:val="22"/>
                <w:lang w:eastAsia="id-ID"/>
              </w:rPr>
              <w:t>orang</w:t>
            </w:r>
          </w:p>
        </w:tc>
        <w:tc>
          <w:tcPr>
            <w:tcW w:w="1843" w:type="dxa"/>
            <w:vAlign w:val="bottom"/>
          </w:tcPr>
          <w:p w:rsidR="00612999" w:rsidRPr="00980C09" w:rsidRDefault="00612999" w:rsidP="00A63735">
            <w:pPr>
              <w:jc w:val="right"/>
              <w:rPr>
                <w:rFonts w:ascii="Arial Narrow" w:hAnsi="Arial Narrow"/>
                <w:b/>
                <w:bCs/>
                <w:color w:val="3F3F3F"/>
                <w:szCs w:val="22"/>
                <w:lang w:eastAsia="id-ID"/>
              </w:rPr>
            </w:pPr>
            <w:r w:rsidRPr="00980C09">
              <w:rPr>
                <w:rFonts w:ascii="Arial Narrow" w:hAnsi="Arial Narrow"/>
                <w:b/>
                <w:bCs/>
                <w:color w:val="3F3F3F"/>
                <w:szCs w:val="22"/>
                <w:lang w:eastAsia="id-ID"/>
              </w:rPr>
              <w:t> </w:t>
            </w:r>
          </w:p>
        </w:tc>
        <w:tc>
          <w:tcPr>
            <w:tcW w:w="2126" w:type="dxa"/>
            <w:vAlign w:val="bottom"/>
          </w:tcPr>
          <w:p w:rsidR="00612999" w:rsidRPr="0010276A" w:rsidRDefault="00612999" w:rsidP="00A63735">
            <w:pPr>
              <w:jc w:val="right"/>
              <w:rPr>
                <w:rFonts w:ascii="Arial Narrow" w:hAnsi="Arial Narrow"/>
                <w:color w:val="3F3F3F"/>
                <w:szCs w:val="22"/>
              </w:rPr>
            </w:pPr>
            <w:r w:rsidRPr="0010276A">
              <w:rPr>
                <w:rFonts w:ascii="Arial Narrow" w:hAnsi="Arial Narrow"/>
                <w:color w:val="3F3F3F"/>
                <w:szCs w:val="22"/>
              </w:rPr>
              <w:t xml:space="preserve">                 7.500.000 </w:t>
            </w:r>
          </w:p>
        </w:tc>
      </w:tr>
      <w:tr w:rsidR="00612999" w:rsidRPr="0010276A" w:rsidTr="003B52E0">
        <w:trPr>
          <w:trHeight w:val="346"/>
        </w:trPr>
        <w:tc>
          <w:tcPr>
            <w:tcW w:w="2552"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Kepala Pabrik</w:t>
            </w:r>
          </w:p>
        </w:tc>
        <w:tc>
          <w:tcPr>
            <w:tcW w:w="1134" w:type="dxa"/>
            <w:vAlign w:val="bottom"/>
          </w:tcPr>
          <w:p w:rsidR="00612999" w:rsidRPr="00980C09" w:rsidRDefault="00612999" w:rsidP="00A63735">
            <w:pPr>
              <w:jc w:val="right"/>
              <w:rPr>
                <w:rFonts w:ascii="Arial Narrow" w:hAnsi="Arial Narrow"/>
                <w:color w:val="3F3F3F"/>
                <w:szCs w:val="22"/>
                <w:lang w:eastAsia="id-ID"/>
              </w:rPr>
            </w:pPr>
            <w:r w:rsidRPr="00980C09">
              <w:rPr>
                <w:rFonts w:ascii="Arial Narrow" w:hAnsi="Arial Narrow"/>
                <w:color w:val="3F3F3F"/>
                <w:szCs w:val="22"/>
                <w:lang w:eastAsia="id-ID"/>
              </w:rPr>
              <w:t>1</w:t>
            </w:r>
          </w:p>
        </w:tc>
        <w:tc>
          <w:tcPr>
            <w:tcW w:w="992"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orang</w:t>
            </w:r>
          </w:p>
        </w:tc>
        <w:tc>
          <w:tcPr>
            <w:tcW w:w="1843"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 xml:space="preserve">              10.000.000 </w:t>
            </w:r>
          </w:p>
        </w:tc>
        <w:tc>
          <w:tcPr>
            <w:tcW w:w="2126" w:type="dxa"/>
            <w:vAlign w:val="bottom"/>
          </w:tcPr>
          <w:p w:rsidR="00612999" w:rsidRPr="0010276A" w:rsidRDefault="00612999" w:rsidP="00A63735">
            <w:pPr>
              <w:jc w:val="right"/>
              <w:rPr>
                <w:rFonts w:ascii="Arial Narrow" w:hAnsi="Arial Narrow"/>
                <w:color w:val="3F3F3F"/>
                <w:szCs w:val="22"/>
              </w:rPr>
            </w:pPr>
            <w:r w:rsidRPr="0010276A">
              <w:rPr>
                <w:rFonts w:ascii="Arial Narrow" w:hAnsi="Arial Narrow"/>
                <w:color w:val="3F3F3F"/>
                <w:szCs w:val="22"/>
              </w:rPr>
              <w:t xml:space="preserve">               10.000.000 </w:t>
            </w:r>
          </w:p>
        </w:tc>
      </w:tr>
      <w:tr w:rsidR="00612999" w:rsidRPr="0010276A" w:rsidTr="003B52E0">
        <w:trPr>
          <w:trHeight w:val="346"/>
        </w:trPr>
        <w:tc>
          <w:tcPr>
            <w:tcW w:w="2552"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Kepala QC/QA</w:t>
            </w:r>
          </w:p>
        </w:tc>
        <w:tc>
          <w:tcPr>
            <w:tcW w:w="1134" w:type="dxa"/>
            <w:vAlign w:val="bottom"/>
          </w:tcPr>
          <w:p w:rsidR="00612999" w:rsidRPr="00980C09" w:rsidRDefault="00612999" w:rsidP="00A63735">
            <w:pPr>
              <w:jc w:val="right"/>
              <w:rPr>
                <w:rFonts w:ascii="Arial Narrow" w:hAnsi="Arial Narrow"/>
                <w:color w:val="3F3F3F"/>
                <w:szCs w:val="22"/>
                <w:lang w:eastAsia="id-ID"/>
              </w:rPr>
            </w:pPr>
            <w:r w:rsidRPr="00980C09">
              <w:rPr>
                <w:rFonts w:ascii="Arial Narrow" w:hAnsi="Arial Narrow"/>
                <w:color w:val="3F3F3F"/>
                <w:szCs w:val="22"/>
                <w:lang w:eastAsia="id-ID"/>
              </w:rPr>
              <w:t>1</w:t>
            </w:r>
          </w:p>
        </w:tc>
        <w:tc>
          <w:tcPr>
            <w:tcW w:w="992"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orang</w:t>
            </w:r>
          </w:p>
        </w:tc>
        <w:tc>
          <w:tcPr>
            <w:tcW w:w="1843"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 xml:space="preserve">                7.500.000 </w:t>
            </w:r>
          </w:p>
        </w:tc>
        <w:tc>
          <w:tcPr>
            <w:tcW w:w="2126" w:type="dxa"/>
            <w:vAlign w:val="bottom"/>
          </w:tcPr>
          <w:p w:rsidR="00612999" w:rsidRPr="0010276A" w:rsidRDefault="00612999" w:rsidP="00A63735">
            <w:pPr>
              <w:jc w:val="right"/>
              <w:rPr>
                <w:rFonts w:ascii="Arial Narrow" w:hAnsi="Arial Narrow"/>
                <w:color w:val="3F3F3F"/>
                <w:szCs w:val="22"/>
              </w:rPr>
            </w:pPr>
            <w:r w:rsidRPr="0010276A">
              <w:rPr>
                <w:rFonts w:ascii="Arial Narrow" w:hAnsi="Arial Narrow"/>
                <w:color w:val="3F3F3F"/>
                <w:szCs w:val="22"/>
              </w:rPr>
              <w:t xml:space="preserve">                 7.500.000 </w:t>
            </w:r>
          </w:p>
        </w:tc>
      </w:tr>
      <w:tr w:rsidR="00612999" w:rsidRPr="0010276A" w:rsidTr="003B52E0">
        <w:trPr>
          <w:trHeight w:val="346"/>
        </w:trPr>
        <w:tc>
          <w:tcPr>
            <w:tcW w:w="2552"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Kepala Purchasing &amp; Logistik</w:t>
            </w:r>
          </w:p>
        </w:tc>
        <w:tc>
          <w:tcPr>
            <w:tcW w:w="1134" w:type="dxa"/>
            <w:vAlign w:val="bottom"/>
          </w:tcPr>
          <w:p w:rsidR="00612999" w:rsidRPr="00980C09" w:rsidRDefault="00612999" w:rsidP="00A63735">
            <w:pPr>
              <w:jc w:val="right"/>
              <w:rPr>
                <w:rFonts w:ascii="Arial Narrow" w:hAnsi="Arial Narrow"/>
                <w:color w:val="3F3F3F"/>
                <w:szCs w:val="22"/>
                <w:lang w:eastAsia="id-ID"/>
              </w:rPr>
            </w:pPr>
            <w:r w:rsidRPr="00980C09">
              <w:rPr>
                <w:rFonts w:ascii="Arial Narrow" w:hAnsi="Arial Narrow"/>
                <w:color w:val="3F3F3F"/>
                <w:szCs w:val="22"/>
                <w:lang w:eastAsia="id-ID"/>
              </w:rPr>
              <w:t>1</w:t>
            </w:r>
          </w:p>
        </w:tc>
        <w:tc>
          <w:tcPr>
            <w:tcW w:w="992"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orang</w:t>
            </w:r>
          </w:p>
        </w:tc>
        <w:tc>
          <w:tcPr>
            <w:tcW w:w="1843"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 xml:space="preserve">                7.500.000 </w:t>
            </w:r>
          </w:p>
        </w:tc>
        <w:tc>
          <w:tcPr>
            <w:tcW w:w="2126" w:type="dxa"/>
            <w:vAlign w:val="bottom"/>
          </w:tcPr>
          <w:p w:rsidR="00612999" w:rsidRPr="0010276A" w:rsidRDefault="00612999" w:rsidP="00A63735">
            <w:pPr>
              <w:jc w:val="right"/>
              <w:rPr>
                <w:rFonts w:ascii="Arial Narrow" w:hAnsi="Arial Narrow"/>
                <w:color w:val="3F3F3F"/>
                <w:szCs w:val="22"/>
              </w:rPr>
            </w:pPr>
            <w:r w:rsidRPr="0010276A">
              <w:rPr>
                <w:rFonts w:ascii="Arial Narrow" w:hAnsi="Arial Narrow"/>
                <w:color w:val="3F3F3F"/>
                <w:szCs w:val="22"/>
              </w:rPr>
              <w:t xml:space="preserve">                 7.500.000 </w:t>
            </w:r>
          </w:p>
        </w:tc>
      </w:tr>
      <w:tr w:rsidR="00612999" w:rsidRPr="0010276A" w:rsidTr="003B52E0">
        <w:trPr>
          <w:trHeight w:val="346"/>
        </w:trPr>
        <w:tc>
          <w:tcPr>
            <w:tcW w:w="2552"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Keuangan &amp; HRD</w:t>
            </w:r>
          </w:p>
        </w:tc>
        <w:tc>
          <w:tcPr>
            <w:tcW w:w="1134" w:type="dxa"/>
            <w:vAlign w:val="bottom"/>
          </w:tcPr>
          <w:p w:rsidR="00612999" w:rsidRPr="00980C09" w:rsidRDefault="00612999" w:rsidP="00A63735">
            <w:pPr>
              <w:jc w:val="right"/>
              <w:rPr>
                <w:rFonts w:ascii="Arial Narrow" w:hAnsi="Arial Narrow"/>
                <w:color w:val="3F3F3F"/>
                <w:szCs w:val="22"/>
                <w:lang w:eastAsia="id-ID"/>
              </w:rPr>
            </w:pPr>
            <w:r w:rsidRPr="00980C09">
              <w:rPr>
                <w:rFonts w:ascii="Arial Narrow" w:hAnsi="Arial Narrow"/>
                <w:color w:val="3F3F3F"/>
                <w:szCs w:val="22"/>
                <w:lang w:eastAsia="id-ID"/>
              </w:rPr>
              <w:t>1</w:t>
            </w:r>
          </w:p>
        </w:tc>
        <w:tc>
          <w:tcPr>
            <w:tcW w:w="992"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orang</w:t>
            </w:r>
          </w:p>
        </w:tc>
        <w:tc>
          <w:tcPr>
            <w:tcW w:w="1843"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 xml:space="preserve">                7.500.000 </w:t>
            </w:r>
          </w:p>
        </w:tc>
        <w:tc>
          <w:tcPr>
            <w:tcW w:w="2126" w:type="dxa"/>
            <w:vAlign w:val="bottom"/>
          </w:tcPr>
          <w:p w:rsidR="00612999" w:rsidRPr="0010276A" w:rsidRDefault="00612999" w:rsidP="00A63735">
            <w:pPr>
              <w:jc w:val="right"/>
              <w:rPr>
                <w:rFonts w:ascii="Arial Narrow" w:hAnsi="Arial Narrow"/>
                <w:color w:val="3F3F3F"/>
                <w:szCs w:val="22"/>
              </w:rPr>
            </w:pPr>
            <w:r w:rsidRPr="0010276A">
              <w:rPr>
                <w:rFonts w:ascii="Arial Narrow" w:hAnsi="Arial Narrow"/>
                <w:color w:val="3F3F3F"/>
                <w:szCs w:val="22"/>
              </w:rPr>
              <w:t xml:space="preserve">                 7.500.000 </w:t>
            </w:r>
          </w:p>
        </w:tc>
      </w:tr>
      <w:tr w:rsidR="00612999" w:rsidRPr="0010276A" w:rsidTr="003B52E0">
        <w:trPr>
          <w:trHeight w:val="346"/>
        </w:trPr>
        <w:tc>
          <w:tcPr>
            <w:tcW w:w="2552"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Admin</w:t>
            </w:r>
          </w:p>
        </w:tc>
        <w:tc>
          <w:tcPr>
            <w:tcW w:w="1134" w:type="dxa"/>
            <w:vAlign w:val="bottom"/>
          </w:tcPr>
          <w:p w:rsidR="00612999" w:rsidRPr="00980C09" w:rsidRDefault="00612999" w:rsidP="00A63735">
            <w:pPr>
              <w:jc w:val="right"/>
              <w:rPr>
                <w:rFonts w:ascii="Arial Narrow" w:hAnsi="Arial Narrow"/>
                <w:color w:val="3F3F3F"/>
                <w:szCs w:val="22"/>
                <w:lang w:eastAsia="id-ID"/>
              </w:rPr>
            </w:pPr>
            <w:r w:rsidRPr="00980C09">
              <w:rPr>
                <w:rFonts w:ascii="Arial Narrow" w:hAnsi="Arial Narrow"/>
                <w:color w:val="3F3F3F"/>
                <w:szCs w:val="22"/>
                <w:lang w:eastAsia="id-ID"/>
              </w:rPr>
              <w:t>4</w:t>
            </w:r>
          </w:p>
        </w:tc>
        <w:tc>
          <w:tcPr>
            <w:tcW w:w="992"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orang</w:t>
            </w:r>
          </w:p>
        </w:tc>
        <w:tc>
          <w:tcPr>
            <w:tcW w:w="1843" w:type="dxa"/>
            <w:vAlign w:val="bottom"/>
          </w:tcPr>
          <w:p w:rsidR="00612999" w:rsidRPr="00980C09" w:rsidRDefault="00612999" w:rsidP="00A63735">
            <w:pPr>
              <w:rPr>
                <w:rFonts w:ascii="Arial Narrow" w:hAnsi="Arial Narrow"/>
                <w:color w:val="262626"/>
                <w:szCs w:val="22"/>
                <w:lang w:eastAsia="id-ID"/>
              </w:rPr>
            </w:pPr>
            <w:r w:rsidRPr="00980C09">
              <w:rPr>
                <w:rFonts w:ascii="Arial Narrow" w:hAnsi="Arial Narrow"/>
                <w:color w:val="262626"/>
                <w:szCs w:val="22"/>
                <w:lang w:eastAsia="id-ID"/>
              </w:rPr>
              <w:t xml:space="preserve">                3.890.000 </w:t>
            </w:r>
          </w:p>
        </w:tc>
        <w:tc>
          <w:tcPr>
            <w:tcW w:w="2126" w:type="dxa"/>
            <w:vAlign w:val="bottom"/>
          </w:tcPr>
          <w:p w:rsidR="00612999" w:rsidRPr="0010276A" w:rsidRDefault="00612999" w:rsidP="00A63735">
            <w:pPr>
              <w:jc w:val="right"/>
              <w:rPr>
                <w:rFonts w:ascii="Arial Narrow" w:hAnsi="Arial Narrow"/>
                <w:color w:val="3F3F3F"/>
                <w:szCs w:val="22"/>
              </w:rPr>
            </w:pPr>
            <w:r w:rsidRPr="0010276A">
              <w:rPr>
                <w:rFonts w:ascii="Arial Narrow" w:hAnsi="Arial Narrow"/>
                <w:color w:val="3F3F3F"/>
                <w:szCs w:val="22"/>
              </w:rPr>
              <w:t xml:space="preserve">               15.560.000 </w:t>
            </w:r>
          </w:p>
        </w:tc>
      </w:tr>
      <w:tr w:rsidR="00612999" w:rsidRPr="0010276A" w:rsidTr="003B52E0">
        <w:trPr>
          <w:trHeight w:val="346"/>
        </w:trPr>
        <w:tc>
          <w:tcPr>
            <w:tcW w:w="2552"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Security</w:t>
            </w:r>
          </w:p>
        </w:tc>
        <w:tc>
          <w:tcPr>
            <w:tcW w:w="1134" w:type="dxa"/>
            <w:vAlign w:val="bottom"/>
          </w:tcPr>
          <w:p w:rsidR="00612999" w:rsidRPr="00980C09" w:rsidRDefault="00612999" w:rsidP="00A63735">
            <w:pPr>
              <w:jc w:val="right"/>
              <w:rPr>
                <w:rFonts w:ascii="Arial Narrow" w:hAnsi="Arial Narrow"/>
                <w:color w:val="3F3F3F"/>
                <w:szCs w:val="22"/>
                <w:lang w:eastAsia="id-ID"/>
              </w:rPr>
            </w:pPr>
            <w:r w:rsidRPr="00980C09">
              <w:rPr>
                <w:rFonts w:ascii="Arial Narrow" w:hAnsi="Arial Narrow"/>
                <w:color w:val="3F3F3F"/>
                <w:szCs w:val="22"/>
                <w:lang w:eastAsia="id-ID"/>
              </w:rPr>
              <w:t>3</w:t>
            </w:r>
          </w:p>
        </w:tc>
        <w:tc>
          <w:tcPr>
            <w:tcW w:w="992"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orang</w:t>
            </w:r>
          </w:p>
        </w:tc>
        <w:tc>
          <w:tcPr>
            <w:tcW w:w="1843" w:type="dxa"/>
            <w:vAlign w:val="bottom"/>
          </w:tcPr>
          <w:p w:rsidR="00612999" w:rsidRPr="00980C09" w:rsidRDefault="00612999" w:rsidP="00A63735">
            <w:pPr>
              <w:rPr>
                <w:rFonts w:ascii="Arial Narrow" w:hAnsi="Arial Narrow"/>
                <w:color w:val="262626"/>
                <w:szCs w:val="22"/>
                <w:lang w:eastAsia="id-ID"/>
              </w:rPr>
            </w:pPr>
            <w:r w:rsidRPr="00980C09">
              <w:rPr>
                <w:rFonts w:ascii="Arial Narrow" w:hAnsi="Arial Narrow"/>
                <w:color w:val="262626"/>
                <w:szCs w:val="22"/>
                <w:lang w:eastAsia="id-ID"/>
              </w:rPr>
              <w:t xml:space="preserve">                3.890.000 </w:t>
            </w:r>
          </w:p>
        </w:tc>
        <w:tc>
          <w:tcPr>
            <w:tcW w:w="2126" w:type="dxa"/>
            <w:vAlign w:val="bottom"/>
          </w:tcPr>
          <w:p w:rsidR="00612999" w:rsidRPr="0010276A" w:rsidRDefault="00612999" w:rsidP="00A63735">
            <w:pPr>
              <w:jc w:val="right"/>
              <w:rPr>
                <w:rFonts w:ascii="Arial Narrow" w:hAnsi="Arial Narrow"/>
                <w:color w:val="3F3F3F"/>
                <w:szCs w:val="22"/>
              </w:rPr>
            </w:pPr>
            <w:r w:rsidRPr="0010276A">
              <w:rPr>
                <w:rFonts w:ascii="Arial Narrow" w:hAnsi="Arial Narrow"/>
                <w:color w:val="3F3F3F"/>
                <w:szCs w:val="22"/>
              </w:rPr>
              <w:t xml:space="preserve">               11.670.000 </w:t>
            </w:r>
          </w:p>
        </w:tc>
      </w:tr>
      <w:tr w:rsidR="00612999" w:rsidRPr="0010276A" w:rsidTr="003B52E0">
        <w:trPr>
          <w:trHeight w:val="346"/>
        </w:trPr>
        <w:tc>
          <w:tcPr>
            <w:tcW w:w="2552"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Marketer</w:t>
            </w:r>
          </w:p>
        </w:tc>
        <w:tc>
          <w:tcPr>
            <w:tcW w:w="1134" w:type="dxa"/>
            <w:vAlign w:val="bottom"/>
          </w:tcPr>
          <w:p w:rsidR="00612999" w:rsidRPr="00980C09" w:rsidRDefault="00612999" w:rsidP="00A63735">
            <w:pPr>
              <w:jc w:val="right"/>
              <w:rPr>
                <w:rFonts w:ascii="Arial Narrow" w:hAnsi="Arial Narrow"/>
                <w:color w:val="3F3F3F"/>
                <w:szCs w:val="22"/>
                <w:lang w:eastAsia="id-ID"/>
              </w:rPr>
            </w:pPr>
            <w:r w:rsidRPr="00980C09">
              <w:rPr>
                <w:rFonts w:ascii="Arial Narrow" w:hAnsi="Arial Narrow"/>
                <w:color w:val="3F3F3F"/>
                <w:szCs w:val="22"/>
                <w:lang w:eastAsia="id-ID"/>
              </w:rPr>
              <w:t>4</w:t>
            </w:r>
          </w:p>
        </w:tc>
        <w:tc>
          <w:tcPr>
            <w:tcW w:w="992"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orang</w:t>
            </w:r>
          </w:p>
        </w:tc>
        <w:tc>
          <w:tcPr>
            <w:tcW w:w="1843" w:type="dxa"/>
            <w:vAlign w:val="bottom"/>
          </w:tcPr>
          <w:p w:rsidR="00612999" w:rsidRPr="00980C09" w:rsidRDefault="00612999" w:rsidP="00A63735">
            <w:pPr>
              <w:rPr>
                <w:rFonts w:ascii="Arial Narrow" w:hAnsi="Arial Narrow"/>
                <w:color w:val="3F3F3F"/>
                <w:szCs w:val="22"/>
                <w:lang w:eastAsia="id-ID"/>
              </w:rPr>
            </w:pPr>
            <w:r w:rsidRPr="00980C09">
              <w:rPr>
                <w:rFonts w:ascii="Arial Narrow" w:hAnsi="Arial Narrow"/>
                <w:color w:val="3F3F3F"/>
                <w:szCs w:val="22"/>
                <w:lang w:eastAsia="id-ID"/>
              </w:rPr>
              <w:t xml:space="preserve"> - </w:t>
            </w:r>
          </w:p>
        </w:tc>
        <w:tc>
          <w:tcPr>
            <w:tcW w:w="2126" w:type="dxa"/>
            <w:vAlign w:val="bottom"/>
          </w:tcPr>
          <w:p w:rsidR="00612999" w:rsidRPr="0010276A" w:rsidRDefault="00612999" w:rsidP="00A63735">
            <w:pPr>
              <w:jc w:val="right"/>
              <w:rPr>
                <w:rFonts w:ascii="Arial Narrow" w:hAnsi="Arial Narrow"/>
                <w:color w:val="3F3F3F"/>
                <w:szCs w:val="22"/>
              </w:rPr>
            </w:pPr>
            <w:r w:rsidRPr="0010276A">
              <w:rPr>
                <w:rFonts w:ascii="Arial Narrow" w:hAnsi="Arial Narrow"/>
                <w:color w:val="3F3F3F"/>
                <w:szCs w:val="22"/>
              </w:rPr>
              <w:t xml:space="preserve">               20.000.000 </w:t>
            </w:r>
          </w:p>
        </w:tc>
      </w:tr>
      <w:tr w:rsidR="00612999" w:rsidRPr="0010276A" w:rsidTr="003B52E0">
        <w:trPr>
          <w:trHeight w:val="346"/>
        </w:trPr>
        <w:tc>
          <w:tcPr>
            <w:tcW w:w="2552" w:type="dxa"/>
            <w:vAlign w:val="bottom"/>
          </w:tcPr>
          <w:p w:rsidR="00612999" w:rsidRPr="00980C09" w:rsidRDefault="00612999" w:rsidP="00A63735">
            <w:pPr>
              <w:rPr>
                <w:rFonts w:ascii="Arial Narrow" w:hAnsi="Arial Narrow"/>
                <w:szCs w:val="22"/>
                <w:lang w:eastAsia="id-ID"/>
              </w:rPr>
            </w:pPr>
          </w:p>
        </w:tc>
        <w:tc>
          <w:tcPr>
            <w:tcW w:w="1134" w:type="dxa"/>
            <w:vAlign w:val="bottom"/>
          </w:tcPr>
          <w:p w:rsidR="00612999" w:rsidRPr="00980C09" w:rsidRDefault="00612999" w:rsidP="00A63735">
            <w:pPr>
              <w:rPr>
                <w:rFonts w:ascii="Arial Narrow" w:hAnsi="Arial Narrow"/>
                <w:szCs w:val="22"/>
                <w:lang w:eastAsia="id-ID"/>
              </w:rPr>
            </w:pPr>
          </w:p>
        </w:tc>
        <w:tc>
          <w:tcPr>
            <w:tcW w:w="992" w:type="dxa"/>
            <w:vAlign w:val="bottom"/>
          </w:tcPr>
          <w:p w:rsidR="00612999" w:rsidRPr="00980C09" w:rsidRDefault="00612999" w:rsidP="00A63735">
            <w:pPr>
              <w:rPr>
                <w:rFonts w:ascii="Arial Narrow" w:hAnsi="Arial Narrow"/>
                <w:szCs w:val="22"/>
                <w:lang w:eastAsia="id-ID"/>
              </w:rPr>
            </w:pPr>
          </w:p>
        </w:tc>
        <w:tc>
          <w:tcPr>
            <w:tcW w:w="1843" w:type="dxa"/>
            <w:vAlign w:val="bottom"/>
          </w:tcPr>
          <w:p w:rsidR="00612999" w:rsidRPr="00980C09" w:rsidRDefault="00612999" w:rsidP="00A63735">
            <w:pPr>
              <w:jc w:val="right"/>
              <w:rPr>
                <w:rFonts w:ascii="Arial Narrow" w:hAnsi="Arial Narrow"/>
                <w:b/>
                <w:bCs/>
                <w:szCs w:val="22"/>
                <w:lang w:eastAsia="id-ID"/>
              </w:rPr>
            </w:pPr>
            <w:r w:rsidRPr="00980C09">
              <w:rPr>
                <w:rFonts w:ascii="Arial Narrow" w:hAnsi="Arial Narrow"/>
                <w:b/>
                <w:bCs/>
                <w:szCs w:val="22"/>
                <w:lang w:eastAsia="id-ID"/>
              </w:rPr>
              <w:t>TOTAL</w:t>
            </w:r>
          </w:p>
        </w:tc>
        <w:tc>
          <w:tcPr>
            <w:tcW w:w="2126" w:type="dxa"/>
            <w:vAlign w:val="bottom"/>
          </w:tcPr>
          <w:p w:rsidR="00612999" w:rsidRPr="00980C09" w:rsidRDefault="00612999" w:rsidP="00A63735">
            <w:pPr>
              <w:rPr>
                <w:rFonts w:ascii="Arial Narrow" w:eastAsiaTheme="minorHAnsi" w:hAnsi="Arial Narrow" w:cstheme="minorBidi"/>
                <w:b/>
                <w:bCs/>
                <w:szCs w:val="22"/>
              </w:rPr>
            </w:pPr>
            <w:r w:rsidRPr="0010276A">
              <w:rPr>
                <w:rFonts w:ascii="Arial Narrow" w:hAnsi="Arial Narrow"/>
                <w:b/>
                <w:bCs/>
                <w:szCs w:val="22"/>
              </w:rPr>
              <w:t xml:space="preserve">               99.730.000 </w:t>
            </w:r>
          </w:p>
        </w:tc>
      </w:tr>
    </w:tbl>
    <w:p w:rsidR="001849AC" w:rsidRPr="0010276A" w:rsidRDefault="001849AC" w:rsidP="00327E61">
      <w:pPr>
        <w:autoSpaceDE/>
        <w:autoSpaceDN/>
        <w:spacing w:after="200" w:line="276" w:lineRule="auto"/>
        <w:rPr>
          <w:rFonts w:ascii="Arial Narrow" w:hAnsi="Arial Narrow"/>
          <w:b/>
          <w:szCs w:val="22"/>
          <w:lang w:val="id-ID"/>
        </w:rPr>
      </w:pPr>
    </w:p>
    <w:tbl>
      <w:tblPr>
        <w:tblStyle w:val="TableGrid"/>
        <w:tblW w:w="8650" w:type="dxa"/>
        <w:tblInd w:w="108" w:type="dxa"/>
        <w:tblLook w:val="04A0"/>
      </w:tblPr>
      <w:tblGrid>
        <w:gridCol w:w="2694"/>
        <w:gridCol w:w="700"/>
        <w:gridCol w:w="1752"/>
        <w:gridCol w:w="1752"/>
        <w:gridCol w:w="1752"/>
      </w:tblGrid>
      <w:tr w:rsidR="003B52E0" w:rsidRPr="0010276A" w:rsidTr="00BF7B62">
        <w:trPr>
          <w:trHeight w:val="422"/>
        </w:trPr>
        <w:tc>
          <w:tcPr>
            <w:tcW w:w="2694" w:type="dxa"/>
            <w:vAlign w:val="bottom"/>
          </w:tcPr>
          <w:p w:rsidR="003B52E0" w:rsidRPr="00980C09" w:rsidRDefault="003B52E0" w:rsidP="00A63735">
            <w:pPr>
              <w:rPr>
                <w:rFonts w:ascii="Arial Narrow" w:hAnsi="Arial Narrow"/>
                <w:b/>
                <w:bCs/>
                <w:color w:val="262626"/>
                <w:szCs w:val="22"/>
                <w:lang w:eastAsia="id-ID"/>
              </w:rPr>
            </w:pPr>
            <w:r w:rsidRPr="00980C09">
              <w:rPr>
                <w:rFonts w:ascii="Arial Narrow" w:hAnsi="Arial Narrow"/>
                <w:b/>
                <w:bCs/>
                <w:color w:val="262626"/>
                <w:szCs w:val="22"/>
                <w:lang w:eastAsia="id-ID"/>
              </w:rPr>
              <w:t>Biaya Tetap</w:t>
            </w:r>
          </w:p>
        </w:tc>
        <w:tc>
          <w:tcPr>
            <w:tcW w:w="700" w:type="dxa"/>
            <w:vAlign w:val="bottom"/>
          </w:tcPr>
          <w:p w:rsidR="003B52E0" w:rsidRPr="00980C09" w:rsidRDefault="003B52E0" w:rsidP="00A63735">
            <w:pPr>
              <w:jc w:val="center"/>
              <w:rPr>
                <w:rFonts w:ascii="Arial Narrow" w:hAnsi="Arial Narrow"/>
                <w:b/>
                <w:bCs/>
                <w:color w:val="3F3F3F"/>
                <w:szCs w:val="22"/>
                <w:lang w:eastAsia="id-ID"/>
              </w:rPr>
            </w:pPr>
            <w:r w:rsidRPr="00980C09">
              <w:rPr>
                <w:rFonts w:ascii="Arial Narrow" w:hAnsi="Arial Narrow"/>
                <w:b/>
                <w:bCs/>
                <w:color w:val="3F3F3F"/>
                <w:szCs w:val="22"/>
                <w:lang w:eastAsia="id-ID"/>
              </w:rPr>
              <w:t> </w:t>
            </w:r>
          </w:p>
        </w:tc>
        <w:tc>
          <w:tcPr>
            <w:tcW w:w="1752" w:type="dxa"/>
            <w:vAlign w:val="bottom"/>
          </w:tcPr>
          <w:p w:rsidR="003B52E0" w:rsidRPr="00980C09" w:rsidRDefault="003B52E0" w:rsidP="00A63735">
            <w:pPr>
              <w:jc w:val="right"/>
              <w:rPr>
                <w:rFonts w:ascii="Arial Narrow" w:hAnsi="Arial Narrow"/>
                <w:b/>
                <w:bCs/>
                <w:color w:val="3F3F3F"/>
                <w:szCs w:val="22"/>
                <w:lang w:eastAsia="id-ID"/>
              </w:rPr>
            </w:pPr>
            <w:r w:rsidRPr="00980C09">
              <w:rPr>
                <w:rFonts w:ascii="Arial Narrow" w:hAnsi="Arial Narrow"/>
                <w:b/>
                <w:bCs/>
                <w:color w:val="3F3F3F"/>
                <w:szCs w:val="22"/>
                <w:lang w:eastAsia="id-ID"/>
              </w:rPr>
              <w:t> </w:t>
            </w:r>
          </w:p>
        </w:tc>
        <w:tc>
          <w:tcPr>
            <w:tcW w:w="1752" w:type="dxa"/>
            <w:vAlign w:val="bottom"/>
          </w:tcPr>
          <w:p w:rsidR="003B52E0" w:rsidRPr="00980C09" w:rsidRDefault="003B52E0" w:rsidP="00A63735">
            <w:pPr>
              <w:jc w:val="right"/>
              <w:rPr>
                <w:rFonts w:ascii="Arial Narrow" w:hAnsi="Arial Narrow"/>
                <w:b/>
                <w:bCs/>
                <w:color w:val="3F3F3F"/>
                <w:szCs w:val="22"/>
                <w:lang w:eastAsia="id-ID"/>
              </w:rPr>
            </w:pPr>
          </w:p>
        </w:tc>
        <w:tc>
          <w:tcPr>
            <w:tcW w:w="1752" w:type="dxa"/>
            <w:vAlign w:val="bottom"/>
          </w:tcPr>
          <w:p w:rsidR="003B52E0" w:rsidRPr="00980C09" w:rsidRDefault="003B52E0" w:rsidP="00A63735">
            <w:pPr>
              <w:jc w:val="center"/>
              <w:rPr>
                <w:rFonts w:ascii="Arial Narrow" w:hAnsi="Arial Narrow"/>
                <w:b/>
                <w:bCs/>
                <w:color w:val="3F3F3F"/>
                <w:szCs w:val="22"/>
                <w:lang w:val="id-ID" w:eastAsia="id-ID"/>
              </w:rPr>
            </w:pPr>
            <w:r w:rsidRPr="00980C09">
              <w:rPr>
                <w:rFonts w:ascii="Arial Narrow" w:hAnsi="Arial Narrow"/>
                <w:b/>
                <w:bCs/>
                <w:color w:val="3F3F3F"/>
                <w:szCs w:val="22"/>
                <w:lang w:eastAsia="id-ID"/>
              </w:rPr>
              <w:t> </w:t>
            </w:r>
            <w:r w:rsidRPr="0010276A">
              <w:rPr>
                <w:rFonts w:ascii="Arial Narrow" w:hAnsi="Arial Narrow"/>
                <w:b/>
                <w:bCs/>
                <w:color w:val="3F3F3F"/>
                <w:szCs w:val="22"/>
                <w:lang w:val="id-ID" w:eastAsia="id-ID"/>
              </w:rPr>
              <w:t>Jumlah</w:t>
            </w:r>
          </w:p>
        </w:tc>
      </w:tr>
      <w:tr w:rsidR="003B52E0" w:rsidRPr="0010276A" w:rsidTr="00BF7B62">
        <w:trPr>
          <w:trHeight w:val="422"/>
        </w:trPr>
        <w:tc>
          <w:tcPr>
            <w:tcW w:w="2694" w:type="dxa"/>
            <w:vAlign w:val="bottom"/>
          </w:tcPr>
          <w:p w:rsidR="003B52E0" w:rsidRPr="00980C09" w:rsidRDefault="003B52E0" w:rsidP="00A63735">
            <w:pPr>
              <w:rPr>
                <w:rFonts w:ascii="Arial Narrow" w:hAnsi="Arial Narrow"/>
                <w:b/>
                <w:bCs/>
                <w:color w:val="3F3F3F"/>
                <w:szCs w:val="22"/>
                <w:lang w:eastAsia="id-ID"/>
              </w:rPr>
            </w:pPr>
            <w:r w:rsidRPr="00980C09">
              <w:rPr>
                <w:rFonts w:ascii="Arial Narrow" w:hAnsi="Arial Narrow"/>
                <w:b/>
                <w:bCs/>
                <w:color w:val="3F3F3F"/>
                <w:szCs w:val="22"/>
                <w:lang w:eastAsia="id-ID"/>
              </w:rPr>
              <w:t>Komponen Biaya</w:t>
            </w:r>
          </w:p>
        </w:tc>
        <w:tc>
          <w:tcPr>
            <w:tcW w:w="700" w:type="dxa"/>
            <w:vAlign w:val="bottom"/>
          </w:tcPr>
          <w:p w:rsidR="003B52E0" w:rsidRPr="00980C09" w:rsidRDefault="003B52E0" w:rsidP="00A63735">
            <w:pPr>
              <w:jc w:val="right"/>
              <w:rPr>
                <w:rFonts w:ascii="Arial Narrow" w:hAnsi="Arial Narrow"/>
                <w:szCs w:val="22"/>
                <w:lang w:eastAsia="id-ID"/>
              </w:rPr>
            </w:pPr>
            <w:r w:rsidRPr="00980C09">
              <w:rPr>
                <w:rFonts w:ascii="Arial Narrow" w:hAnsi="Arial Narrow"/>
                <w:szCs w:val="22"/>
                <w:lang w:eastAsia="id-ID"/>
              </w:rPr>
              <w:t> </w:t>
            </w:r>
          </w:p>
        </w:tc>
        <w:tc>
          <w:tcPr>
            <w:tcW w:w="1752" w:type="dxa"/>
            <w:vAlign w:val="bottom"/>
          </w:tcPr>
          <w:p w:rsidR="003B52E0" w:rsidRPr="00980C09" w:rsidRDefault="003B52E0" w:rsidP="00A63735">
            <w:pPr>
              <w:rPr>
                <w:rFonts w:ascii="Arial Narrow" w:hAnsi="Arial Narrow"/>
                <w:szCs w:val="22"/>
                <w:lang w:eastAsia="id-ID"/>
              </w:rPr>
            </w:pPr>
            <w:r w:rsidRPr="00980C09">
              <w:rPr>
                <w:rFonts w:ascii="Arial Narrow" w:hAnsi="Arial Narrow"/>
                <w:szCs w:val="22"/>
                <w:lang w:eastAsia="id-ID"/>
              </w:rPr>
              <w:t>Bulan</w:t>
            </w:r>
          </w:p>
        </w:tc>
        <w:tc>
          <w:tcPr>
            <w:tcW w:w="1752" w:type="dxa"/>
            <w:vAlign w:val="bottom"/>
          </w:tcPr>
          <w:p w:rsidR="003B52E0" w:rsidRPr="00980C09" w:rsidRDefault="003B52E0" w:rsidP="00A63735">
            <w:pPr>
              <w:rPr>
                <w:rFonts w:ascii="Arial Narrow" w:hAnsi="Arial Narrow"/>
                <w:szCs w:val="22"/>
                <w:lang w:eastAsia="id-ID"/>
              </w:rPr>
            </w:pPr>
            <w:r w:rsidRPr="00980C09">
              <w:rPr>
                <w:rFonts w:ascii="Arial Narrow" w:hAnsi="Arial Narrow"/>
                <w:szCs w:val="22"/>
                <w:lang w:eastAsia="id-ID"/>
              </w:rPr>
              <w:t> </w:t>
            </w:r>
          </w:p>
        </w:tc>
        <w:tc>
          <w:tcPr>
            <w:tcW w:w="1752" w:type="dxa"/>
            <w:vAlign w:val="bottom"/>
          </w:tcPr>
          <w:p w:rsidR="003B52E0" w:rsidRPr="00980C09" w:rsidRDefault="003B52E0" w:rsidP="00A63735">
            <w:pPr>
              <w:jc w:val="right"/>
              <w:rPr>
                <w:rFonts w:ascii="Arial Narrow" w:hAnsi="Arial Narrow"/>
                <w:szCs w:val="22"/>
                <w:lang w:eastAsia="id-ID"/>
              </w:rPr>
            </w:pPr>
            <w:r w:rsidRPr="0010276A">
              <w:rPr>
                <w:rFonts w:ascii="Arial Narrow" w:hAnsi="Arial Narrow"/>
                <w:szCs w:val="22"/>
                <w:lang w:val="id-ID" w:eastAsia="id-ID"/>
              </w:rPr>
              <w:t>3.000.000</w:t>
            </w:r>
            <w:r w:rsidRPr="00980C09">
              <w:rPr>
                <w:rFonts w:ascii="Arial Narrow" w:hAnsi="Arial Narrow"/>
                <w:szCs w:val="22"/>
                <w:lang w:eastAsia="id-ID"/>
              </w:rPr>
              <w:t> </w:t>
            </w:r>
          </w:p>
        </w:tc>
      </w:tr>
      <w:tr w:rsidR="003B52E0" w:rsidRPr="0010276A" w:rsidTr="00BF7B62">
        <w:trPr>
          <w:trHeight w:val="422"/>
        </w:trPr>
        <w:tc>
          <w:tcPr>
            <w:tcW w:w="2694" w:type="dxa"/>
            <w:vAlign w:val="bottom"/>
          </w:tcPr>
          <w:p w:rsidR="003B52E0" w:rsidRPr="00980C09" w:rsidRDefault="003B52E0" w:rsidP="00A63735">
            <w:pPr>
              <w:rPr>
                <w:rFonts w:ascii="Arial Narrow" w:hAnsi="Arial Narrow"/>
                <w:szCs w:val="22"/>
                <w:lang w:eastAsia="id-ID"/>
              </w:rPr>
            </w:pPr>
            <w:r w:rsidRPr="00980C09">
              <w:rPr>
                <w:rFonts w:ascii="Arial Narrow" w:hAnsi="Arial Narrow"/>
                <w:szCs w:val="22"/>
                <w:lang w:eastAsia="id-ID"/>
              </w:rPr>
              <w:t>Biaya Beban Listrik</w:t>
            </w:r>
          </w:p>
        </w:tc>
        <w:tc>
          <w:tcPr>
            <w:tcW w:w="700" w:type="dxa"/>
            <w:vAlign w:val="bottom"/>
          </w:tcPr>
          <w:p w:rsidR="003B52E0" w:rsidRPr="00980C09" w:rsidRDefault="003B52E0" w:rsidP="00A63735">
            <w:pPr>
              <w:jc w:val="right"/>
              <w:rPr>
                <w:rFonts w:ascii="Arial Narrow" w:hAnsi="Arial Narrow"/>
                <w:szCs w:val="22"/>
                <w:lang w:eastAsia="id-ID"/>
              </w:rPr>
            </w:pPr>
            <w:r w:rsidRPr="00980C09">
              <w:rPr>
                <w:rFonts w:ascii="Arial Narrow" w:hAnsi="Arial Narrow"/>
                <w:szCs w:val="22"/>
                <w:lang w:eastAsia="id-ID"/>
              </w:rPr>
              <w:t> </w:t>
            </w:r>
          </w:p>
        </w:tc>
        <w:tc>
          <w:tcPr>
            <w:tcW w:w="1752" w:type="dxa"/>
            <w:vAlign w:val="bottom"/>
          </w:tcPr>
          <w:p w:rsidR="003B52E0" w:rsidRPr="00980C09" w:rsidRDefault="003B52E0" w:rsidP="00A63735">
            <w:pPr>
              <w:rPr>
                <w:rFonts w:ascii="Arial Narrow" w:hAnsi="Arial Narrow"/>
                <w:szCs w:val="22"/>
                <w:lang w:eastAsia="id-ID"/>
              </w:rPr>
            </w:pPr>
            <w:r w:rsidRPr="00980C09">
              <w:rPr>
                <w:rFonts w:ascii="Arial Narrow" w:hAnsi="Arial Narrow"/>
                <w:szCs w:val="22"/>
                <w:lang w:eastAsia="id-ID"/>
              </w:rPr>
              <w:t>Bulan</w:t>
            </w:r>
          </w:p>
        </w:tc>
        <w:tc>
          <w:tcPr>
            <w:tcW w:w="1752" w:type="dxa"/>
            <w:vAlign w:val="bottom"/>
          </w:tcPr>
          <w:p w:rsidR="003B52E0" w:rsidRPr="00980C09" w:rsidRDefault="003B52E0" w:rsidP="00A63735">
            <w:pPr>
              <w:rPr>
                <w:rFonts w:ascii="Arial Narrow" w:hAnsi="Arial Narrow"/>
                <w:szCs w:val="22"/>
                <w:lang w:eastAsia="id-ID"/>
              </w:rPr>
            </w:pPr>
            <w:r w:rsidRPr="00980C09">
              <w:rPr>
                <w:rFonts w:ascii="Arial Narrow" w:hAnsi="Arial Narrow"/>
                <w:szCs w:val="22"/>
                <w:lang w:eastAsia="id-ID"/>
              </w:rPr>
              <w:t> </w:t>
            </w:r>
          </w:p>
        </w:tc>
        <w:tc>
          <w:tcPr>
            <w:tcW w:w="1752" w:type="dxa"/>
            <w:vAlign w:val="bottom"/>
          </w:tcPr>
          <w:p w:rsidR="003B52E0" w:rsidRPr="00980C09" w:rsidRDefault="003B52E0" w:rsidP="00A63735">
            <w:pPr>
              <w:jc w:val="right"/>
              <w:rPr>
                <w:rFonts w:ascii="Arial Narrow" w:hAnsi="Arial Narrow"/>
                <w:szCs w:val="22"/>
                <w:lang w:eastAsia="id-ID"/>
              </w:rPr>
            </w:pPr>
            <w:r w:rsidRPr="0010276A">
              <w:rPr>
                <w:rFonts w:ascii="Arial Narrow" w:hAnsi="Arial Narrow"/>
                <w:szCs w:val="22"/>
                <w:lang w:val="id-ID" w:eastAsia="id-ID"/>
              </w:rPr>
              <w:t>-</w:t>
            </w:r>
            <w:r w:rsidRPr="00980C09">
              <w:rPr>
                <w:rFonts w:ascii="Arial Narrow" w:hAnsi="Arial Narrow"/>
                <w:szCs w:val="22"/>
                <w:lang w:eastAsia="id-ID"/>
              </w:rPr>
              <w:t> </w:t>
            </w:r>
          </w:p>
        </w:tc>
      </w:tr>
      <w:tr w:rsidR="003B52E0" w:rsidRPr="0010276A" w:rsidTr="00BF7B62">
        <w:trPr>
          <w:trHeight w:val="444"/>
        </w:trPr>
        <w:tc>
          <w:tcPr>
            <w:tcW w:w="2694" w:type="dxa"/>
            <w:vAlign w:val="bottom"/>
          </w:tcPr>
          <w:p w:rsidR="003B52E0" w:rsidRPr="00980C09" w:rsidRDefault="003B52E0" w:rsidP="00A63735">
            <w:pPr>
              <w:rPr>
                <w:rFonts w:ascii="Arial Narrow" w:hAnsi="Arial Narrow"/>
                <w:szCs w:val="22"/>
                <w:lang w:eastAsia="id-ID"/>
              </w:rPr>
            </w:pPr>
            <w:r w:rsidRPr="00980C09">
              <w:rPr>
                <w:rFonts w:ascii="Arial Narrow" w:hAnsi="Arial Narrow"/>
                <w:szCs w:val="22"/>
                <w:lang w:eastAsia="id-ID"/>
              </w:rPr>
              <w:t>Perawatan Mesin</w:t>
            </w:r>
          </w:p>
        </w:tc>
        <w:tc>
          <w:tcPr>
            <w:tcW w:w="700" w:type="dxa"/>
            <w:vAlign w:val="bottom"/>
          </w:tcPr>
          <w:p w:rsidR="003B52E0" w:rsidRPr="00980C09" w:rsidRDefault="003B52E0" w:rsidP="00A63735">
            <w:pPr>
              <w:rPr>
                <w:rFonts w:ascii="Arial Narrow" w:hAnsi="Arial Narrow"/>
                <w:szCs w:val="22"/>
                <w:lang w:eastAsia="id-ID"/>
              </w:rPr>
            </w:pPr>
          </w:p>
        </w:tc>
        <w:tc>
          <w:tcPr>
            <w:tcW w:w="1752" w:type="dxa"/>
            <w:vAlign w:val="bottom"/>
          </w:tcPr>
          <w:p w:rsidR="003B52E0" w:rsidRPr="00980C09" w:rsidRDefault="003B52E0" w:rsidP="00A63735">
            <w:pPr>
              <w:rPr>
                <w:rFonts w:ascii="Arial Narrow" w:hAnsi="Arial Narrow"/>
                <w:szCs w:val="22"/>
                <w:lang w:eastAsia="id-ID"/>
              </w:rPr>
            </w:pPr>
          </w:p>
        </w:tc>
        <w:tc>
          <w:tcPr>
            <w:tcW w:w="1752" w:type="dxa"/>
            <w:vAlign w:val="bottom"/>
          </w:tcPr>
          <w:p w:rsidR="003B52E0" w:rsidRPr="00980C09" w:rsidRDefault="003B52E0" w:rsidP="00A63735">
            <w:pPr>
              <w:jc w:val="right"/>
              <w:rPr>
                <w:rFonts w:ascii="Arial Narrow" w:hAnsi="Arial Narrow"/>
                <w:b/>
                <w:bCs/>
                <w:szCs w:val="22"/>
                <w:lang w:eastAsia="id-ID"/>
              </w:rPr>
            </w:pPr>
          </w:p>
        </w:tc>
        <w:tc>
          <w:tcPr>
            <w:tcW w:w="1752" w:type="dxa"/>
            <w:vAlign w:val="bottom"/>
          </w:tcPr>
          <w:p w:rsidR="003B52E0" w:rsidRPr="00980C09" w:rsidRDefault="003B52E0" w:rsidP="00A63735">
            <w:pPr>
              <w:rPr>
                <w:rFonts w:ascii="Arial Narrow" w:hAnsi="Arial Narrow"/>
                <w:szCs w:val="22"/>
                <w:lang w:eastAsia="id-ID"/>
              </w:rPr>
            </w:pPr>
          </w:p>
        </w:tc>
      </w:tr>
      <w:tr w:rsidR="003B52E0" w:rsidRPr="0010276A" w:rsidTr="00BF7B62">
        <w:trPr>
          <w:trHeight w:val="422"/>
        </w:trPr>
        <w:tc>
          <w:tcPr>
            <w:tcW w:w="2694" w:type="dxa"/>
            <w:vAlign w:val="bottom"/>
          </w:tcPr>
          <w:p w:rsidR="003B52E0" w:rsidRPr="00980C09" w:rsidRDefault="003B52E0" w:rsidP="00A63735">
            <w:pPr>
              <w:rPr>
                <w:rFonts w:ascii="Arial Narrow" w:hAnsi="Arial Narrow"/>
                <w:szCs w:val="22"/>
                <w:lang w:eastAsia="id-ID"/>
              </w:rPr>
            </w:pPr>
          </w:p>
        </w:tc>
        <w:tc>
          <w:tcPr>
            <w:tcW w:w="700" w:type="dxa"/>
            <w:vAlign w:val="bottom"/>
          </w:tcPr>
          <w:p w:rsidR="003B52E0" w:rsidRPr="00980C09" w:rsidRDefault="003B52E0" w:rsidP="00A63735">
            <w:pPr>
              <w:jc w:val="center"/>
              <w:rPr>
                <w:rFonts w:ascii="Arial Narrow" w:hAnsi="Arial Narrow"/>
                <w:b/>
                <w:bCs/>
                <w:color w:val="3F3F3F"/>
                <w:szCs w:val="22"/>
                <w:lang w:eastAsia="id-ID"/>
              </w:rPr>
            </w:pPr>
            <w:r w:rsidRPr="00980C09">
              <w:rPr>
                <w:rFonts w:ascii="Arial Narrow" w:hAnsi="Arial Narrow"/>
                <w:b/>
                <w:bCs/>
                <w:color w:val="3F3F3F"/>
                <w:szCs w:val="22"/>
                <w:lang w:eastAsia="id-ID"/>
              </w:rPr>
              <w:t> </w:t>
            </w:r>
          </w:p>
        </w:tc>
        <w:tc>
          <w:tcPr>
            <w:tcW w:w="1752" w:type="dxa"/>
            <w:vAlign w:val="bottom"/>
          </w:tcPr>
          <w:p w:rsidR="003B52E0" w:rsidRPr="00980C09" w:rsidRDefault="003B52E0" w:rsidP="00A63735">
            <w:pPr>
              <w:jc w:val="right"/>
              <w:rPr>
                <w:rFonts w:ascii="Arial Narrow" w:hAnsi="Arial Narrow"/>
                <w:b/>
                <w:bCs/>
                <w:color w:val="3F3F3F"/>
                <w:szCs w:val="22"/>
                <w:lang w:eastAsia="id-ID"/>
              </w:rPr>
            </w:pPr>
            <w:r w:rsidRPr="00980C09">
              <w:rPr>
                <w:rFonts w:ascii="Arial Narrow" w:hAnsi="Arial Narrow"/>
                <w:b/>
                <w:bCs/>
                <w:color w:val="3F3F3F"/>
                <w:szCs w:val="22"/>
                <w:lang w:eastAsia="id-ID"/>
              </w:rPr>
              <w:t> </w:t>
            </w:r>
          </w:p>
        </w:tc>
        <w:tc>
          <w:tcPr>
            <w:tcW w:w="1752" w:type="dxa"/>
            <w:vAlign w:val="bottom"/>
          </w:tcPr>
          <w:p w:rsidR="003B52E0" w:rsidRPr="00980C09" w:rsidRDefault="003B52E0" w:rsidP="00A63735">
            <w:pPr>
              <w:jc w:val="right"/>
              <w:rPr>
                <w:rFonts w:ascii="Arial Narrow" w:hAnsi="Arial Narrow"/>
                <w:b/>
                <w:bCs/>
                <w:color w:val="3F3F3F"/>
                <w:szCs w:val="22"/>
                <w:lang w:eastAsia="id-ID"/>
              </w:rPr>
            </w:pPr>
            <w:r w:rsidRPr="00980C09">
              <w:rPr>
                <w:rFonts w:ascii="Arial Narrow" w:hAnsi="Arial Narrow"/>
                <w:b/>
                <w:bCs/>
                <w:szCs w:val="22"/>
                <w:lang w:eastAsia="id-ID"/>
              </w:rPr>
              <w:t>TOTAL</w:t>
            </w:r>
          </w:p>
        </w:tc>
        <w:tc>
          <w:tcPr>
            <w:tcW w:w="1752" w:type="dxa"/>
            <w:vAlign w:val="bottom"/>
          </w:tcPr>
          <w:p w:rsidR="003B52E0" w:rsidRPr="00980C09" w:rsidRDefault="003B52E0" w:rsidP="00A63735">
            <w:pPr>
              <w:jc w:val="center"/>
              <w:rPr>
                <w:rFonts w:ascii="Arial Narrow" w:hAnsi="Arial Narrow"/>
                <w:b/>
                <w:bCs/>
                <w:color w:val="3F3F3F"/>
                <w:szCs w:val="22"/>
                <w:lang w:val="id-ID" w:eastAsia="id-ID"/>
              </w:rPr>
            </w:pPr>
            <w:r w:rsidRPr="00980C09">
              <w:rPr>
                <w:rFonts w:ascii="Arial Narrow" w:hAnsi="Arial Narrow"/>
                <w:b/>
                <w:bCs/>
                <w:color w:val="3F3F3F"/>
                <w:szCs w:val="22"/>
                <w:lang w:eastAsia="id-ID"/>
              </w:rPr>
              <w:t> </w:t>
            </w:r>
            <w:r w:rsidRPr="0010276A">
              <w:rPr>
                <w:rFonts w:ascii="Arial Narrow" w:hAnsi="Arial Narrow"/>
                <w:b/>
                <w:bCs/>
                <w:color w:val="3F3F3F"/>
                <w:szCs w:val="22"/>
                <w:lang w:val="id-ID" w:eastAsia="id-ID"/>
              </w:rPr>
              <w:t>3.000.000</w:t>
            </w:r>
          </w:p>
        </w:tc>
      </w:tr>
    </w:tbl>
    <w:tbl>
      <w:tblPr>
        <w:tblW w:w="8647" w:type="dxa"/>
        <w:tblInd w:w="108" w:type="dxa"/>
        <w:tblLook w:val="04A0"/>
      </w:tblPr>
      <w:tblGrid>
        <w:gridCol w:w="1560"/>
        <w:gridCol w:w="283"/>
        <w:gridCol w:w="404"/>
        <w:gridCol w:w="1109"/>
        <w:gridCol w:w="1860"/>
        <w:gridCol w:w="3431"/>
      </w:tblGrid>
      <w:tr w:rsidR="003B52E0" w:rsidRPr="0010276A" w:rsidTr="00BF7B62">
        <w:trPr>
          <w:trHeight w:val="300"/>
        </w:trPr>
        <w:tc>
          <w:tcPr>
            <w:tcW w:w="8647"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3B52E0" w:rsidRPr="0010276A" w:rsidRDefault="003B52E0" w:rsidP="00A63735">
            <w:pPr>
              <w:rPr>
                <w:rFonts w:ascii="Arial Narrow" w:hAnsi="Arial Narrow"/>
                <w:b/>
                <w:bCs/>
                <w:color w:val="000000"/>
                <w:szCs w:val="22"/>
                <w:lang w:eastAsia="id-ID"/>
              </w:rPr>
            </w:pPr>
            <w:r w:rsidRPr="0010276A">
              <w:rPr>
                <w:rFonts w:ascii="Arial Narrow" w:hAnsi="Arial Narrow"/>
                <w:b/>
                <w:bCs/>
                <w:color w:val="000000"/>
                <w:szCs w:val="22"/>
                <w:lang w:val="ms-MY" w:eastAsia="id-ID"/>
              </w:rPr>
              <w:t>Label &amp; Kemasan</w:t>
            </w:r>
          </w:p>
        </w:tc>
      </w:tr>
      <w:tr w:rsidR="003B52E0" w:rsidRPr="0010276A" w:rsidTr="00BF7B62">
        <w:trPr>
          <w:trHeight w:val="300"/>
        </w:trPr>
        <w:tc>
          <w:tcPr>
            <w:tcW w:w="1560" w:type="dxa"/>
            <w:tcBorders>
              <w:top w:val="nil"/>
              <w:left w:val="single" w:sz="4" w:space="0" w:color="auto"/>
              <w:bottom w:val="single" w:sz="4" w:space="0" w:color="auto"/>
              <w:right w:val="single" w:sz="4" w:space="0" w:color="auto"/>
            </w:tcBorders>
            <w:shd w:val="clear" w:color="000000" w:fill="FFFFFF"/>
            <w:hideMark/>
          </w:tcPr>
          <w:p w:rsidR="003B52E0" w:rsidRPr="0010276A" w:rsidRDefault="003B52E0" w:rsidP="003B52E0">
            <w:pPr>
              <w:ind w:firstLineChars="100" w:firstLine="220"/>
              <w:rPr>
                <w:rFonts w:ascii="Arial Narrow" w:hAnsi="Arial Narrow"/>
                <w:color w:val="000000"/>
                <w:szCs w:val="22"/>
                <w:lang w:eastAsia="id-ID"/>
              </w:rPr>
            </w:pPr>
            <w:r w:rsidRPr="0010276A">
              <w:rPr>
                <w:rFonts w:ascii="Arial Narrow" w:hAnsi="Arial Narrow"/>
                <w:color w:val="000000"/>
                <w:szCs w:val="22"/>
                <w:lang w:val="ms-MY" w:eastAsia="id-ID"/>
              </w:rPr>
              <w:t>Uraian</w:t>
            </w:r>
          </w:p>
        </w:tc>
        <w:tc>
          <w:tcPr>
            <w:tcW w:w="1796" w:type="dxa"/>
            <w:gridSpan w:val="3"/>
            <w:tcBorders>
              <w:top w:val="single" w:sz="4" w:space="0" w:color="auto"/>
              <w:left w:val="nil"/>
              <w:bottom w:val="single" w:sz="4" w:space="0" w:color="auto"/>
              <w:right w:val="single" w:sz="4" w:space="0" w:color="auto"/>
            </w:tcBorders>
            <w:shd w:val="clear" w:color="000000" w:fill="FFFFFF"/>
            <w:hideMark/>
          </w:tcPr>
          <w:p w:rsidR="003B52E0" w:rsidRPr="0010276A" w:rsidRDefault="003B52E0" w:rsidP="00A63735">
            <w:pPr>
              <w:rPr>
                <w:rFonts w:ascii="Arial Narrow" w:hAnsi="Arial Narrow"/>
                <w:color w:val="000000"/>
                <w:szCs w:val="22"/>
                <w:lang w:eastAsia="id-ID"/>
              </w:rPr>
            </w:pPr>
            <w:r w:rsidRPr="0010276A">
              <w:rPr>
                <w:rFonts w:ascii="Arial Narrow" w:hAnsi="Arial Narrow"/>
                <w:color w:val="000000"/>
                <w:szCs w:val="22"/>
                <w:lang w:val="id-ID" w:eastAsia="id-ID"/>
              </w:rPr>
              <w:t>K</w:t>
            </w:r>
            <w:r w:rsidRPr="0010276A">
              <w:rPr>
                <w:rFonts w:ascii="Arial Narrow" w:hAnsi="Arial Narrow"/>
                <w:color w:val="000000"/>
                <w:szCs w:val="22"/>
                <w:lang w:val="ms-MY" w:eastAsia="id-ID"/>
              </w:rPr>
              <w:t>apasitas</w:t>
            </w:r>
          </w:p>
        </w:tc>
        <w:tc>
          <w:tcPr>
            <w:tcW w:w="1860" w:type="dxa"/>
            <w:tcBorders>
              <w:top w:val="nil"/>
              <w:left w:val="nil"/>
              <w:bottom w:val="single" w:sz="4" w:space="0" w:color="auto"/>
              <w:right w:val="single" w:sz="4" w:space="0" w:color="auto"/>
            </w:tcBorders>
            <w:shd w:val="clear" w:color="000000" w:fill="FFFFFF"/>
            <w:hideMark/>
          </w:tcPr>
          <w:p w:rsidR="003B52E0" w:rsidRPr="0010276A" w:rsidRDefault="003B52E0" w:rsidP="00A63735">
            <w:pPr>
              <w:rPr>
                <w:rFonts w:ascii="Arial Narrow" w:hAnsi="Arial Narrow"/>
                <w:color w:val="000000"/>
                <w:szCs w:val="22"/>
                <w:lang w:eastAsia="id-ID"/>
              </w:rPr>
            </w:pPr>
            <w:r w:rsidRPr="0010276A">
              <w:rPr>
                <w:rFonts w:ascii="Arial Narrow" w:hAnsi="Arial Narrow"/>
                <w:color w:val="000000"/>
                <w:szCs w:val="22"/>
                <w:lang w:val="ms-MY" w:eastAsia="id-ID"/>
              </w:rPr>
              <w:t>Harga Satuan</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A63735">
            <w:pPr>
              <w:jc w:val="right"/>
              <w:rPr>
                <w:rFonts w:ascii="Arial Narrow" w:hAnsi="Arial Narrow"/>
                <w:color w:val="000000"/>
                <w:szCs w:val="22"/>
                <w:lang w:eastAsia="id-ID"/>
              </w:rPr>
            </w:pPr>
            <w:r w:rsidRPr="0010276A">
              <w:rPr>
                <w:rFonts w:ascii="Arial Narrow" w:hAnsi="Arial Narrow"/>
                <w:color w:val="000000"/>
                <w:szCs w:val="22"/>
                <w:lang w:val="ms-MY" w:eastAsia="id-ID"/>
              </w:rPr>
              <w:t>Beban Biaya (Rp/k</w:t>
            </w:r>
            <w:r w:rsidRPr="0010276A">
              <w:rPr>
                <w:rFonts w:ascii="Arial Narrow" w:hAnsi="Arial Narrow"/>
                <w:color w:val="000000"/>
                <w:szCs w:val="22"/>
                <w:lang w:val="id-ID" w:eastAsia="id-ID"/>
              </w:rPr>
              <w:t>apasitas</w:t>
            </w:r>
            <w:r w:rsidRPr="0010276A">
              <w:rPr>
                <w:rFonts w:ascii="Arial Narrow" w:hAnsi="Arial Narrow"/>
                <w:color w:val="000000"/>
                <w:szCs w:val="22"/>
                <w:lang w:val="ms-MY" w:eastAsia="id-ID"/>
              </w:rPr>
              <w:t>)</w:t>
            </w:r>
          </w:p>
        </w:tc>
      </w:tr>
      <w:tr w:rsidR="003B52E0" w:rsidRPr="0010276A" w:rsidTr="00BF7B62">
        <w:trPr>
          <w:trHeight w:val="300"/>
        </w:trPr>
        <w:tc>
          <w:tcPr>
            <w:tcW w:w="1560" w:type="dxa"/>
            <w:tcBorders>
              <w:top w:val="nil"/>
              <w:left w:val="single" w:sz="4" w:space="0" w:color="auto"/>
              <w:bottom w:val="single" w:sz="4" w:space="0" w:color="auto"/>
              <w:right w:val="single" w:sz="4" w:space="0" w:color="auto"/>
            </w:tcBorders>
            <w:shd w:val="clear" w:color="000000" w:fill="FFFFFF"/>
            <w:hideMark/>
          </w:tcPr>
          <w:p w:rsidR="003B52E0" w:rsidRPr="0010276A" w:rsidRDefault="003B52E0" w:rsidP="003B52E0">
            <w:pPr>
              <w:ind w:firstLineChars="100" w:firstLine="220"/>
              <w:rPr>
                <w:rFonts w:ascii="Arial Narrow" w:hAnsi="Arial Narrow"/>
                <w:color w:val="000000"/>
                <w:szCs w:val="22"/>
                <w:lang w:val="id-ID" w:eastAsia="id-ID"/>
              </w:rPr>
            </w:pPr>
            <w:r w:rsidRPr="0010276A">
              <w:rPr>
                <w:rFonts w:ascii="Arial Narrow" w:hAnsi="Arial Narrow"/>
                <w:color w:val="000000"/>
                <w:szCs w:val="22"/>
                <w:lang w:val="id-ID" w:eastAsia="id-ID"/>
              </w:rPr>
              <w:lastRenderedPageBreak/>
              <w:t>Primer alumunium</w:t>
            </w:r>
          </w:p>
        </w:tc>
        <w:tc>
          <w:tcPr>
            <w:tcW w:w="687" w:type="dxa"/>
            <w:gridSpan w:val="2"/>
            <w:tcBorders>
              <w:top w:val="nil"/>
              <w:left w:val="nil"/>
              <w:bottom w:val="single" w:sz="4" w:space="0" w:color="auto"/>
              <w:right w:val="single" w:sz="4" w:space="0" w:color="auto"/>
            </w:tcBorders>
            <w:shd w:val="clear" w:color="000000" w:fill="FFFFFF"/>
            <w:hideMark/>
          </w:tcPr>
          <w:p w:rsidR="003B52E0" w:rsidRPr="0010276A" w:rsidRDefault="003B52E0" w:rsidP="003B52E0">
            <w:pPr>
              <w:ind w:firstLineChars="100" w:firstLine="220"/>
              <w:jc w:val="right"/>
              <w:rPr>
                <w:rFonts w:ascii="Arial Narrow" w:hAnsi="Arial Narrow"/>
                <w:color w:val="000000"/>
                <w:szCs w:val="22"/>
                <w:lang w:val="id-ID" w:eastAsia="id-ID"/>
              </w:rPr>
            </w:pPr>
            <w:r w:rsidRPr="0010276A">
              <w:rPr>
                <w:rFonts w:ascii="Arial Narrow" w:hAnsi="Arial Narrow"/>
                <w:color w:val="000000"/>
                <w:szCs w:val="22"/>
                <w:lang w:val="id-ID" w:eastAsia="id-ID"/>
              </w:rPr>
              <w:t>2,5</w:t>
            </w:r>
          </w:p>
        </w:tc>
        <w:tc>
          <w:tcPr>
            <w:tcW w:w="1109" w:type="dxa"/>
            <w:tcBorders>
              <w:top w:val="nil"/>
              <w:left w:val="nil"/>
              <w:bottom w:val="single" w:sz="4" w:space="0" w:color="auto"/>
              <w:right w:val="single" w:sz="4" w:space="0" w:color="auto"/>
            </w:tcBorders>
            <w:shd w:val="clear" w:color="000000" w:fill="FFFFFF"/>
            <w:hideMark/>
          </w:tcPr>
          <w:p w:rsidR="003B52E0" w:rsidRPr="0010276A" w:rsidRDefault="003B52E0" w:rsidP="003B52E0">
            <w:pPr>
              <w:ind w:firstLineChars="100" w:firstLine="220"/>
              <w:jc w:val="right"/>
              <w:rPr>
                <w:rFonts w:ascii="Arial Narrow" w:hAnsi="Arial Narrow"/>
                <w:color w:val="000000"/>
                <w:szCs w:val="22"/>
                <w:lang w:val="id-ID" w:eastAsia="id-ID"/>
              </w:rPr>
            </w:pPr>
            <w:r w:rsidRPr="0010276A">
              <w:rPr>
                <w:rFonts w:ascii="Arial Narrow" w:hAnsi="Arial Narrow"/>
                <w:color w:val="000000"/>
                <w:szCs w:val="22"/>
                <w:lang w:val="id-ID" w:eastAsia="id-ID"/>
              </w:rPr>
              <w:t>DUS</w:t>
            </w:r>
          </w:p>
        </w:tc>
        <w:tc>
          <w:tcPr>
            <w:tcW w:w="1860" w:type="dxa"/>
            <w:tcBorders>
              <w:top w:val="nil"/>
              <w:left w:val="nil"/>
              <w:bottom w:val="single" w:sz="4" w:space="0" w:color="auto"/>
              <w:right w:val="single" w:sz="4" w:space="0" w:color="auto"/>
            </w:tcBorders>
            <w:shd w:val="clear" w:color="000000" w:fill="FFFFFF"/>
            <w:hideMark/>
          </w:tcPr>
          <w:p w:rsidR="003B52E0" w:rsidRPr="0010276A" w:rsidRDefault="003B52E0" w:rsidP="003B52E0">
            <w:pPr>
              <w:jc w:val="right"/>
              <w:rPr>
                <w:rFonts w:ascii="Arial Narrow" w:hAnsi="Arial Narrow"/>
                <w:color w:val="000000"/>
                <w:szCs w:val="22"/>
                <w:lang w:eastAsia="id-ID"/>
              </w:rPr>
            </w:pPr>
            <w:r w:rsidRPr="0010276A">
              <w:rPr>
                <w:rFonts w:ascii="Arial Narrow" w:hAnsi="Arial Narrow"/>
                <w:color w:val="000000"/>
                <w:szCs w:val="22"/>
                <w:lang w:val="ms-MY" w:eastAsia="id-ID"/>
              </w:rPr>
              <w:t>1.200</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1.024</w:t>
            </w:r>
          </w:p>
        </w:tc>
      </w:tr>
      <w:tr w:rsidR="003B52E0" w:rsidRPr="0010276A" w:rsidTr="00BF7B62">
        <w:trPr>
          <w:trHeight w:val="300"/>
        </w:trPr>
        <w:tc>
          <w:tcPr>
            <w:tcW w:w="1560" w:type="dxa"/>
            <w:tcBorders>
              <w:top w:val="nil"/>
              <w:left w:val="single" w:sz="4" w:space="0" w:color="auto"/>
              <w:bottom w:val="single" w:sz="4" w:space="0" w:color="auto"/>
              <w:right w:val="single" w:sz="4" w:space="0" w:color="auto"/>
            </w:tcBorders>
            <w:shd w:val="clear" w:color="000000" w:fill="FFFFFF"/>
            <w:hideMark/>
          </w:tcPr>
          <w:p w:rsidR="003B52E0" w:rsidRPr="0010276A" w:rsidRDefault="003B52E0" w:rsidP="00A63735">
            <w:pPr>
              <w:rPr>
                <w:rFonts w:ascii="Arial Narrow" w:hAnsi="Arial Narrow"/>
                <w:color w:val="000000"/>
                <w:szCs w:val="22"/>
                <w:lang w:val="id-ID" w:eastAsia="id-ID"/>
              </w:rPr>
            </w:pPr>
            <w:r w:rsidRPr="0010276A">
              <w:rPr>
                <w:rFonts w:ascii="Arial Narrow" w:hAnsi="Arial Narrow"/>
                <w:color w:val="000000"/>
                <w:szCs w:val="22"/>
                <w:lang w:val="ms-MY" w:eastAsia="id-ID"/>
              </w:rPr>
              <w:t> </w:t>
            </w:r>
            <w:r w:rsidRPr="0010276A">
              <w:rPr>
                <w:rFonts w:ascii="Arial Narrow" w:hAnsi="Arial Narrow"/>
                <w:color w:val="000000"/>
                <w:szCs w:val="22"/>
                <w:lang w:val="id-ID" w:eastAsia="id-ID"/>
              </w:rPr>
              <w:t>Sekunder Kertas</w:t>
            </w:r>
          </w:p>
        </w:tc>
        <w:tc>
          <w:tcPr>
            <w:tcW w:w="687" w:type="dxa"/>
            <w:gridSpan w:val="2"/>
            <w:tcBorders>
              <w:top w:val="nil"/>
              <w:left w:val="nil"/>
              <w:bottom w:val="single" w:sz="4" w:space="0" w:color="auto"/>
              <w:right w:val="single" w:sz="4" w:space="0" w:color="auto"/>
            </w:tcBorders>
            <w:shd w:val="clear" w:color="000000" w:fill="FFFFFF"/>
            <w:hideMark/>
          </w:tcPr>
          <w:p w:rsidR="003B52E0" w:rsidRPr="0010276A" w:rsidRDefault="003B52E0" w:rsidP="003B52E0">
            <w:pPr>
              <w:jc w:val="right"/>
              <w:rPr>
                <w:rFonts w:ascii="Arial Narrow" w:hAnsi="Arial Narrow"/>
                <w:color w:val="000000"/>
                <w:szCs w:val="22"/>
                <w:lang w:val="id-ID" w:eastAsia="id-ID"/>
              </w:rPr>
            </w:pPr>
            <w:r w:rsidRPr="0010276A">
              <w:rPr>
                <w:rFonts w:ascii="Arial Narrow" w:hAnsi="Arial Narrow"/>
                <w:color w:val="000000"/>
                <w:szCs w:val="22"/>
                <w:lang w:val="ms-MY" w:eastAsia="id-ID"/>
              </w:rPr>
              <w:t> </w:t>
            </w:r>
            <w:r w:rsidRPr="0010276A">
              <w:rPr>
                <w:rFonts w:ascii="Arial Narrow" w:hAnsi="Arial Narrow"/>
                <w:color w:val="000000"/>
                <w:szCs w:val="22"/>
                <w:lang w:val="id-ID" w:eastAsia="id-ID"/>
              </w:rPr>
              <w:t>57</w:t>
            </w:r>
          </w:p>
        </w:tc>
        <w:tc>
          <w:tcPr>
            <w:tcW w:w="1109" w:type="dxa"/>
            <w:tcBorders>
              <w:top w:val="nil"/>
              <w:left w:val="nil"/>
              <w:bottom w:val="single" w:sz="4" w:space="0" w:color="auto"/>
              <w:right w:val="single" w:sz="4" w:space="0" w:color="auto"/>
            </w:tcBorders>
            <w:shd w:val="clear" w:color="000000" w:fill="FFFFFF"/>
            <w:hideMark/>
          </w:tcPr>
          <w:p w:rsidR="003B52E0" w:rsidRPr="0010276A" w:rsidRDefault="003B52E0" w:rsidP="003B52E0">
            <w:pPr>
              <w:jc w:val="right"/>
              <w:rPr>
                <w:rFonts w:ascii="Arial Narrow" w:hAnsi="Arial Narrow"/>
                <w:color w:val="000000"/>
                <w:szCs w:val="22"/>
                <w:lang w:eastAsia="id-ID"/>
              </w:rPr>
            </w:pPr>
            <w:r w:rsidRPr="0010276A">
              <w:rPr>
                <w:rFonts w:ascii="Arial Narrow" w:hAnsi="Arial Narrow"/>
                <w:color w:val="000000"/>
                <w:szCs w:val="22"/>
                <w:lang w:val="id-ID" w:eastAsia="id-ID"/>
              </w:rPr>
              <w:t>sheet</w:t>
            </w:r>
            <w:r w:rsidRPr="0010276A">
              <w:rPr>
                <w:rFonts w:ascii="Arial Narrow" w:hAnsi="Arial Narrow"/>
                <w:color w:val="000000"/>
                <w:szCs w:val="22"/>
                <w:lang w:val="ms-MY" w:eastAsia="id-ID"/>
              </w:rPr>
              <w:t> </w:t>
            </w:r>
          </w:p>
        </w:tc>
        <w:tc>
          <w:tcPr>
            <w:tcW w:w="1860" w:type="dxa"/>
            <w:tcBorders>
              <w:top w:val="nil"/>
              <w:left w:val="nil"/>
              <w:bottom w:val="single" w:sz="4" w:space="0" w:color="auto"/>
              <w:right w:val="single" w:sz="4" w:space="0" w:color="auto"/>
            </w:tcBorders>
            <w:shd w:val="clear" w:color="000000" w:fill="FFFFFF"/>
            <w:hideMark/>
          </w:tcPr>
          <w:p w:rsidR="003B52E0" w:rsidRPr="0010276A" w:rsidRDefault="003B52E0" w:rsidP="003B52E0">
            <w:pPr>
              <w:jc w:val="right"/>
              <w:rPr>
                <w:rFonts w:ascii="Arial Narrow" w:hAnsi="Arial Narrow"/>
                <w:color w:val="000000"/>
                <w:szCs w:val="22"/>
                <w:lang w:val="id-ID" w:eastAsia="id-ID"/>
              </w:rPr>
            </w:pPr>
            <w:r w:rsidRPr="0010276A">
              <w:rPr>
                <w:rFonts w:ascii="Arial Narrow" w:hAnsi="Arial Narrow"/>
                <w:color w:val="000000"/>
                <w:szCs w:val="22"/>
                <w:lang w:val="ms-MY" w:eastAsia="id-ID"/>
              </w:rPr>
              <w:t> </w:t>
            </w:r>
            <w:r w:rsidRPr="0010276A">
              <w:rPr>
                <w:rFonts w:ascii="Arial Narrow" w:hAnsi="Arial Narrow"/>
                <w:color w:val="000000"/>
                <w:szCs w:val="22"/>
                <w:lang w:val="id-ID" w:eastAsia="id-ID"/>
              </w:rPr>
              <w:t>8.838</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3B52E0">
            <w:pPr>
              <w:jc w:val="right"/>
              <w:rPr>
                <w:rFonts w:ascii="Arial Narrow" w:hAnsi="Arial Narrow"/>
                <w:color w:val="000000"/>
                <w:szCs w:val="22"/>
                <w:lang w:val="id-ID" w:eastAsia="id-ID"/>
              </w:rPr>
            </w:pPr>
            <w:r w:rsidRPr="0010276A">
              <w:rPr>
                <w:rFonts w:ascii="Arial Narrow" w:hAnsi="Arial Narrow"/>
                <w:color w:val="000000"/>
                <w:szCs w:val="22"/>
                <w:lang w:val="ms-MY" w:eastAsia="id-ID"/>
              </w:rPr>
              <w:t> </w:t>
            </w:r>
            <w:r w:rsidRPr="0010276A">
              <w:rPr>
                <w:rFonts w:ascii="Arial Narrow" w:hAnsi="Arial Narrow"/>
                <w:color w:val="000000"/>
                <w:szCs w:val="22"/>
                <w:lang w:val="id-ID" w:eastAsia="id-ID"/>
              </w:rPr>
              <w:t>1,24</w:t>
            </w:r>
          </w:p>
        </w:tc>
      </w:tr>
      <w:tr w:rsidR="003B52E0" w:rsidRPr="0010276A" w:rsidTr="00BF7B62">
        <w:trPr>
          <w:trHeight w:val="300"/>
        </w:trPr>
        <w:tc>
          <w:tcPr>
            <w:tcW w:w="335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A63735">
            <w:pPr>
              <w:rPr>
                <w:rFonts w:ascii="Arial Narrow" w:hAnsi="Arial Narrow"/>
                <w:color w:val="000000"/>
                <w:szCs w:val="22"/>
                <w:lang w:eastAsia="id-ID"/>
              </w:rPr>
            </w:pPr>
            <w:r w:rsidRPr="0010276A">
              <w:rPr>
                <w:rFonts w:ascii="Arial Narrow" w:hAnsi="Arial Narrow"/>
                <w:color w:val="000000"/>
                <w:szCs w:val="22"/>
                <w:lang w:val="ms-MY" w:eastAsia="id-ID"/>
              </w:rPr>
              <w:t> </w:t>
            </w:r>
          </w:p>
        </w:tc>
        <w:tc>
          <w:tcPr>
            <w:tcW w:w="1860" w:type="dxa"/>
            <w:tcBorders>
              <w:top w:val="nil"/>
              <w:left w:val="nil"/>
              <w:bottom w:val="single" w:sz="4" w:space="0" w:color="auto"/>
              <w:right w:val="single" w:sz="4" w:space="0" w:color="auto"/>
            </w:tcBorders>
            <w:shd w:val="clear" w:color="000000" w:fill="FFFFFF"/>
            <w:hideMark/>
          </w:tcPr>
          <w:p w:rsidR="003B52E0" w:rsidRPr="0010276A" w:rsidRDefault="003B52E0" w:rsidP="00A63735">
            <w:pPr>
              <w:jc w:val="right"/>
              <w:rPr>
                <w:rFonts w:ascii="Arial Narrow" w:hAnsi="Arial Narrow"/>
                <w:color w:val="000000"/>
                <w:szCs w:val="22"/>
                <w:lang w:eastAsia="id-ID"/>
              </w:rPr>
            </w:pPr>
            <w:r w:rsidRPr="0010276A">
              <w:rPr>
                <w:rFonts w:ascii="Arial Narrow" w:hAnsi="Arial Narrow"/>
                <w:color w:val="000000"/>
                <w:szCs w:val="22"/>
                <w:lang w:val="ms-MY" w:eastAsia="id-ID"/>
              </w:rPr>
              <w:t>Jumlah</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1.025</w:t>
            </w:r>
          </w:p>
        </w:tc>
      </w:tr>
      <w:tr w:rsidR="003B52E0" w:rsidRPr="0010276A" w:rsidTr="00BF7B62">
        <w:trPr>
          <w:trHeight w:val="300"/>
        </w:trPr>
        <w:tc>
          <w:tcPr>
            <w:tcW w:w="8647"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3B52E0" w:rsidRPr="0010276A" w:rsidRDefault="003B52E0" w:rsidP="00A63735">
            <w:pPr>
              <w:rPr>
                <w:rFonts w:ascii="Arial Narrow" w:hAnsi="Arial Narrow"/>
                <w:b/>
                <w:bCs/>
                <w:color w:val="000000"/>
                <w:szCs w:val="22"/>
                <w:lang w:eastAsia="id-ID"/>
              </w:rPr>
            </w:pPr>
            <w:r w:rsidRPr="0010276A">
              <w:rPr>
                <w:rFonts w:ascii="Arial Narrow" w:hAnsi="Arial Narrow"/>
                <w:b/>
                <w:bCs/>
                <w:color w:val="000000"/>
                <w:szCs w:val="22"/>
                <w:lang w:val="ms-MY" w:eastAsia="id-ID"/>
              </w:rPr>
              <w:t>Biaya Marketing</w:t>
            </w:r>
          </w:p>
        </w:tc>
      </w:tr>
      <w:tr w:rsidR="003B52E0" w:rsidRPr="0010276A" w:rsidTr="00BF7B62">
        <w:trPr>
          <w:trHeight w:val="300"/>
        </w:trPr>
        <w:tc>
          <w:tcPr>
            <w:tcW w:w="5216"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3B52E0">
            <w:pPr>
              <w:ind w:firstLineChars="100" w:firstLine="220"/>
              <w:rPr>
                <w:rFonts w:ascii="Arial Narrow" w:hAnsi="Arial Narrow"/>
                <w:color w:val="000000"/>
                <w:szCs w:val="22"/>
                <w:lang w:eastAsia="id-ID"/>
              </w:rPr>
            </w:pPr>
            <w:r w:rsidRPr="0010276A">
              <w:rPr>
                <w:rFonts w:ascii="Arial Narrow" w:hAnsi="Arial Narrow"/>
                <w:color w:val="000000"/>
                <w:szCs w:val="22"/>
                <w:lang w:val="ms-MY" w:eastAsia="id-ID"/>
              </w:rPr>
              <w:t>Uraian</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A63735">
            <w:pPr>
              <w:jc w:val="right"/>
              <w:rPr>
                <w:rFonts w:ascii="Arial Narrow" w:hAnsi="Arial Narrow"/>
                <w:color w:val="000000"/>
                <w:szCs w:val="22"/>
                <w:lang w:eastAsia="id-ID"/>
              </w:rPr>
            </w:pPr>
            <w:r w:rsidRPr="0010276A">
              <w:rPr>
                <w:rFonts w:ascii="Arial Narrow" w:hAnsi="Arial Narrow"/>
                <w:color w:val="000000"/>
                <w:szCs w:val="22"/>
                <w:lang w:val="ms-MY" w:eastAsia="id-ID"/>
              </w:rPr>
              <w:t>Beban Biaya (Rp/kg)</w:t>
            </w:r>
          </w:p>
        </w:tc>
      </w:tr>
      <w:tr w:rsidR="003B52E0" w:rsidRPr="0010276A" w:rsidTr="00BF7B62">
        <w:trPr>
          <w:trHeight w:val="327"/>
        </w:trPr>
        <w:tc>
          <w:tcPr>
            <w:tcW w:w="5216"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3B52E0">
            <w:pPr>
              <w:ind w:firstLineChars="100" w:firstLine="220"/>
              <w:rPr>
                <w:rFonts w:ascii="Arial Narrow" w:hAnsi="Arial Narrow"/>
                <w:color w:val="000000"/>
                <w:szCs w:val="22"/>
                <w:lang w:eastAsia="id-ID"/>
              </w:rPr>
            </w:pPr>
            <w:r w:rsidRPr="0010276A">
              <w:rPr>
                <w:rFonts w:ascii="Arial Narrow" w:hAnsi="Arial Narrow"/>
                <w:color w:val="000000"/>
                <w:szCs w:val="22"/>
                <w:lang w:val="ms-MY" w:eastAsia="id-ID"/>
              </w:rPr>
              <w:t>Delivery</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300</w:t>
            </w:r>
          </w:p>
        </w:tc>
      </w:tr>
      <w:tr w:rsidR="003B52E0" w:rsidRPr="0010276A" w:rsidTr="00BF7B62">
        <w:trPr>
          <w:trHeight w:val="300"/>
        </w:trPr>
        <w:tc>
          <w:tcPr>
            <w:tcW w:w="5216"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3B52E0">
            <w:pPr>
              <w:ind w:firstLineChars="100" w:firstLine="220"/>
              <w:rPr>
                <w:rFonts w:ascii="Arial Narrow" w:hAnsi="Arial Narrow"/>
                <w:color w:val="000000"/>
                <w:szCs w:val="22"/>
                <w:lang w:eastAsia="id-ID"/>
              </w:rPr>
            </w:pPr>
            <w:r w:rsidRPr="0010276A">
              <w:rPr>
                <w:rFonts w:ascii="Arial Narrow" w:hAnsi="Arial Narrow"/>
                <w:color w:val="000000"/>
                <w:szCs w:val="22"/>
                <w:lang w:val="ms-MY" w:eastAsia="id-ID"/>
              </w:rPr>
              <w:t>Sales Insentif</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A63735">
            <w:pPr>
              <w:jc w:val="right"/>
              <w:rPr>
                <w:rFonts w:ascii="Arial Narrow" w:hAnsi="Arial Narrow"/>
                <w:color w:val="000000"/>
                <w:szCs w:val="22"/>
                <w:lang w:eastAsia="id-ID"/>
              </w:rPr>
            </w:pPr>
            <w:r w:rsidRPr="0010276A">
              <w:rPr>
                <w:rFonts w:ascii="Arial Narrow" w:hAnsi="Arial Narrow"/>
                <w:color w:val="000000"/>
                <w:szCs w:val="22"/>
                <w:lang w:val="ms-MY" w:eastAsia="id-ID"/>
              </w:rPr>
              <w:t>-</w:t>
            </w:r>
          </w:p>
        </w:tc>
      </w:tr>
      <w:tr w:rsidR="003B52E0" w:rsidRPr="0010276A" w:rsidTr="00BF7B62">
        <w:trPr>
          <w:trHeight w:val="300"/>
        </w:trPr>
        <w:tc>
          <w:tcPr>
            <w:tcW w:w="5216"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3B52E0">
            <w:pPr>
              <w:ind w:firstLineChars="100" w:firstLine="220"/>
              <w:rPr>
                <w:rFonts w:ascii="Arial Narrow" w:hAnsi="Arial Narrow"/>
                <w:color w:val="000000"/>
                <w:szCs w:val="22"/>
                <w:lang w:eastAsia="id-ID"/>
              </w:rPr>
            </w:pPr>
            <w:r w:rsidRPr="0010276A">
              <w:rPr>
                <w:rFonts w:ascii="Arial Narrow" w:hAnsi="Arial Narrow"/>
                <w:color w:val="000000"/>
                <w:szCs w:val="22"/>
                <w:lang w:val="ms-MY" w:eastAsia="id-ID"/>
              </w:rPr>
              <w:t>Promosi</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1.082</w:t>
            </w:r>
          </w:p>
        </w:tc>
      </w:tr>
      <w:tr w:rsidR="003B52E0" w:rsidRPr="0010276A" w:rsidTr="00BF7B62">
        <w:trPr>
          <w:trHeight w:val="300"/>
        </w:trPr>
        <w:tc>
          <w:tcPr>
            <w:tcW w:w="335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A63735">
            <w:pPr>
              <w:rPr>
                <w:rFonts w:ascii="Arial Narrow" w:hAnsi="Arial Narrow"/>
                <w:color w:val="000000"/>
                <w:szCs w:val="22"/>
                <w:lang w:eastAsia="id-ID"/>
              </w:rPr>
            </w:pPr>
            <w:r w:rsidRPr="0010276A">
              <w:rPr>
                <w:rFonts w:ascii="Arial Narrow" w:hAnsi="Arial Narrow"/>
                <w:color w:val="000000"/>
                <w:szCs w:val="22"/>
                <w:lang w:val="ms-MY" w:eastAsia="id-ID"/>
              </w:rPr>
              <w:t> </w:t>
            </w:r>
          </w:p>
        </w:tc>
        <w:tc>
          <w:tcPr>
            <w:tcW w:w="1860" w:type="dxa"/>
            <w:tcBorders>
              <w:top w:val="nil"/>
              <w:left w:val="nil"/>
              <w:bottom w:val="single" w:sz="4" w:space="0" w:color="auto"/>
              <w:right w:val="single" w:sz="4" w:space="0" w:color="auto"/>
            </w:tcBorders>
            <w:shd w:val="clear" w:color="000000" w:fill="FFFFFF"/>
            <w:hideMark/>
          </w:tcPr>
          <w:p w:rsidR="003B52E0" w:rsidRPr="0010276A" w:rsidRDefault="003B52E0" w:rsidP="00A63735">
            <w:pPr>
              <w:jc w:val="right"/>
              <w:rPr>
                <w:rFonts w:ascii="Arial Narrow" w:hAnsi="Arial Narrow"/>
                <w:color w:val="000000"/>
                <w:szCs w:val="22"/>
                <w:lang w:eastAsia="id-ID"/>
              </w:rPr>
            </w:pPr>
            <w:r w:rsidRPr="0010276A">
              <w:rPr>
                <w:rFonts w:ascii="Arial Narrow" w:hAnsi="Arial Narrow"/>
                <w:color w:val="000000"/>
                <w:szCs w:val="22"/>
                <w:lang w:val="ms-MY" w:eastAsia="id-ID"/>
              </w:rPr>
              <w:t>Jumlah</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1.382</w:t>
            </w:r>
          </w:p>
        </w:tc>
      </w:tr>
      <w:tr w:rsidR="003B52E0" w:rsidRPr="0010276A" w:rsidTr="00BF7B62">
        <w:trPr>
          <w:trHeight w:val="255"/>
        </w:trPr>
        <w:tc>
          <w:tcPr>
            <w:tcW w:w="8647"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3B52E0" w:rsidRPr="0010276A" w:rsidRDefault="003B52E0" w:rsidP="00A63735">
            <w:pPr>
              <w:rPr>
                <w:rFonts w:ascii="Arial Narrow" w:hAnsi="Arial Narrow"/>
                <w:b/>
                <w:bCs/>
                <w:color w:val="000000"/>
                <w:szCs w:val="22"/>
                <w:lang w:eastAsia="id-ID"/>
              </w:rPr>
            </w:pPr>
            <w:r w:rsidRPr="0010276A">
              <w:rPr>
                <w:rFonts w:ascii="Arial Narrow" w:hAnsi="Arial Narrow"/>
                <w:b/>
                <w:bCs/>
                <w:color w:val="000000"/>
                <w:szCs w:val="22"/>
                <w:lang w:val="ms-MY" w:eastAsia="id-ID"/>
              </w:rPr>
              <w:t>Konsumsi Listrik Mesin</w:t>
            </w:r>
          </w:p>
        </w:tc>
      </w:tr>
      <w:tr w:rsidR="003B52E0" w:rsidRPr="0010276A" w:rsidTr="00BF7B62">
        <w:trPr>
          <w:trHeight w:val="360"/>
        </w:trPr>
        <w:tc>
          <w:tcPr>
            <w:tcW w:w="335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A63735">
            <w:pPr>
              <w:rPr>
                <w:rFonts w:ascii="Arial Narrow" w:hAnsi="Arial Narrow"/>
                <w:color w:val="000000"/>
                <w:szCs w:val="22"/>
                <w:lang w:eastAsia="id-ID"/>
              </w:rPr>
            </w:pPr>
            <w:r w:rsidRPr="0010276A">
              <w:rPr>
                <w:rFonts w:ascii="Arial Narrow" w:hAnsi="Arial Narrow"/>
                <w:color w:val="000000"/>
                <w:szCs w:val="22"/>
                <w:lang w:val="ms-MY" w:eastAsia="id-ID"/>
              </w:rPr>
              <w:t>Daya Mesin</w:t>
            </w:r>
          </w:p>
        </w:tc>
        <w:tc>
          <w:tcPr>
            <w:tcW w:w="1860" w:type="dxa"/>
            <w:tcBorders>
              <w:top w:val="nil"/>
              <w:left w:val="nil"/>
              <w:bottom w:val="single" w:sz="4" w:space="0" w:color="auto"/>
              <w:right w:val="single" w:sz="4" w:space="0" w:color="auto"/>
            </w:tcBorders>
            <w:shd w:val="clear" w:color="000000" w:fill="FFFFFF"/>
            <w:hideMark/>
          </w:tcPr>
          <w:p w:rsidR="003B52E0" w:rsidRPr="0010276A" w:rsidRDefault="003B52E0" w:rsidP="00A63735">
            <w:pPr>
              <w:jc w:val="right"/>
              <w:rPr>
                <w:rFonts w:ascii="Arial Narrow" w:hAnsi="Arial Narrow"/>
                <w:color w:val="000000"/>
                <w:szCs w:val="22"/>
                <w:lang w:val="id-ID" w:eastAsia="id-ID"/>
              </w:rPr>
            </w:pPr>
            <w:r w:rsidRPr="0010276A">
              <w:rPr>
                <w:rFonts w:ascii="Arial Narrow" w:hAnsi="Arial Narrow"/>
                <w:color w:val="000000"/>
                <w:szCs w:val="22"/>
                <w:lang w:val="ms-MY" w:eastAsia="id-ID"/>
              </w:rPr>
              <w:t>5</w:t>
            </w:r>
            <w:r w:rsidRPr="0010276A">
              <w:rPr>
                <w:rFonts w:ascii="Arial Narrow" w:hAnsi="Arial Narrow"/>
                <w:color w:val="000000"/>
                <w:szCs w:val="22"/>
                <w:lang w:val="id-ID" w:eastAsia="id-ID"/>
              </w:rPr>
              <w:t>5</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3B52E0">
            <w:pPr>
              <w:ind w:firstLineChars="100" w:firstLine="220"/>
              <w:rPr>
                <w:rFonts w:ascii="Arial Narrow" w:hAnsi="Arial Narrow"/>
                <w:color w:val="000000"/>
                <w:szCs w:val="22"/>
                <w:lang w:eastAsia="id-ID"/>
              </w:rPr>
            </w:pPr>
            <w:r w:rsidRPr="0010276A">
              <w:rPr>
                <w:rFonts w:ascii="Arial Narrow" w:hAnsi="Arial Narrow"/>
                <w:color w:val="000000"/>
                <w:szCs w:val="22"/>
                <w:lang w:val="ms-MY" w:eastAsia="id-ID"/>
              </w:rPr>
              <w:t>kW</w:t>
            </w:r>
          </w:p>
        </w:tc>
      </w:tr>
      <w:tr w:rsidR="003B52E0" w:rsidRPr="0010276A" w:rsidTr="00BF7B62">
        <w:trPr>
          <w:trHeight w:val="345"/>
        </w:trPr>
        <w:tc>
          <w:tcPr>
            <w:tcW w:w="335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A63735">
            <w:pPr>
              <w:rPr>
                <w:rFonts w:ascii="Arial Narrow" w:hAnsi="Arial Narrow"/>
                <w:color w:val="000000"/>
                <w:szCs w:val="22"/>
                <w:lang w:eastAsia="id-ID"/>
              </w:rPr>
            </w:pPr>
            <w:r w:rsidRPr="0010276A">
              <w:rPr>
                <w:rFonts w:ascii="Arial Narrow" w:hAnsi="Arial Narrow"/>
                <w:color w:val="000000"/>
                <w:szCs w:val="22"/>
                <w:lang w:val="ms-MY" w:eastAsia="id-ID"/>
              </w:rPr>
              <w:t>Pemakaian 1 jam</w:t>
            </w:r>
          </w:p>
        </w:tc>
        <w:tc>
          <w:tcPr>
            <w:tcW w:w="1860" w:type="dxa"/>
            <w:tcBorders>
              <w:top w:val="nil"/>
              <w:left w:val="nil"/>
              <w:bottom w:val="single" w:sz="4" w:space="0" w:color="auto"/>
              <w:right w:val="single" w:sz="4" w:space="0" w:color="auto"/>
            </w:tcBorders>
            <w:shd w:val="clear" w:color="000000" w:fill="FFFFFF"/>
            <w:hideMark/>
          </w:tcPr>
          <w:p w:rsidR="003B52E0" w:rsidRPr="0010276A" w:rsidRDefault="003B52E0" w:rsidP="00A63735">
            <w:pPr>
              <w:jc w:val="right"/>
              <w:rPr>
                <w:rFonts w:ascii="Arial Narrow" w:hAnsi="Arial Narrow"/>
                <w:color w:val="000000"/>
                <w:szCs w:val="22"/>
                <w:lang w:val="id-ID" w:eastAsia="id-ID"/>
              </w:rPr>
            </w:pPr>
            <w:r w:rsidRPr="0010276A">
              <w:rPr>
                <w:rFonts w:ascii="Arial Narrow" w:hAnsi="Arial Narrow"/>
                <w:color w:val="000000"/>
                <w:szCs w:val="22"/>
                <w:lang w:val="ms-MY" w:eastAsia="id-ID"/>
              </w:rPr>
              <w:t>5</w:t>
            </w:r>
            <w:r w:rsidRPr="0010276A">
              <w:rPr>
                <w:rFonts w:ascii="Arial Narrow" w:hAnsi="Arial Narrow"/>
                <w:color w:val="000000"/>
                <w:szCs w:val="22"/>
                <w:lang w:val="id-ID" w:eastAsia="id-ID"/>
              </w:rPr>
              <w:t>5</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3B52E0">
            <w:pPr>
              <w:ind w:firstLineChars="100" w:firstLine="220"/>
              <w:rPr>
                <w:rFonts w:ascii="Arial Narrow" w:hAnsi="Arial Narrow"/>
                <w:color w:val="000000"/>
                <w:szCs w:val="22"/>
                <w:lang w:eastAsia="id-ID"/>
              </w:rPr>
            </w:pPr>
            <w:r w:rsidRPr="0010276A">
              <w:rPr>
                <w:rFonts w:ascii="Arial Narrow" w:hAnsi="Arial Narrow"/>
                <w:color w:val="000000"/>
                <w:szCs w:val="22"/>
                <w:lang w:val="ms-MY" w:eastAsia="id-ID"/>
              </w:rPr>
              <w:t>kWh</w:t>
            </w:r>
          </w:p>
        </w:tc>
      </w:tr>
      <w:tr w:rsidR="003B52E0" w:rsidRPr="0010276A" w:rsidTr="00BF7B62">
        <w:trPr>
          <w:trHeight w:val="450"/>
        </w:trPr>
        <w:tc>
          <w:tcPr>
            <w:tcW w:w="335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A63735">
            <w:pPr>
              <w:rPr>
                <w:rFonts w:ascii="Arial Narrow" w:hAnsi="Arial Narrow"/>
                <w:color w:val="000000"/>
                <w:szCs w:val="22"/>
                <w:lang w:eastAsia="id-ID"/>
              </w:rPr>
            </w:pPr>
            <w:r w:rsidRPr="0010276A">
              <w:rPr>
                <w:rFonts w:ascii="Arial Narrow" w:hAnsi="Arial Narrow"/>
                <w:color w:val="000000"/>
                <w:szCs w:val="22"/>
                <w:lang w:val="ms-MY" w:eastAsia="id-ID"/>
              </w:rPr>
              <w:t>Harga Energi Listrik</w:t>
            </w:r>
          </w:p>
        </w:tc>
        <w:tc>
          <w:tcPr>
            <w:tcW w:w="1860" w:type="dxa"/>
            <w:tcBorders>
              <w:top w:val="nil"/>
              <w:left w:val="nil"/>
              <w:bottom w:val="single" w:sz="4" w:space="0" w:color="auto"/>
              <w:right w:val="single" w:sz="4" w:space="0" w:color="auto"/>
            </w:tcBorders>
            <w:shd w:val="clear" w:color="000000" w:fill="FFFFFF"/>
            <w:hideMark/>
          </w:tcPr>
          <w:p w:rsidR="003B52E0" w:rsidRPr="0010276A" w:rsidRDefault="003B52E0" w:rsidP="00A63735">
            <w:pPr>
              <w:jc w:val="right"/>
              <w:rPr>
                <w:rFonts w:ascii="Arial Narrow" w:hAnsi="Arial Narrow"/>
                <w:color w:val="000000"/>
                <w:szCs w:val="22"/>
                <w:lang w:eastAsia="id-ID"/>
              </w:rPr>
            </w:pPr>
            <w:r w:rsidRPr="0010276A">
              <w:rPr>
                <w:rFonts w:ascii="Arial Narrow" w:hAnsi="Arial Narrow"/>
                <w:color w:val="000000"/>
                <w:szCs w:val="22"/>
                <w:lang w:val="ms-MY" w:eastAsia="id-ID"/>
              </w:rPr>
              <w:t>1.430</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3B52E0">
            <w:pPr>
              <w:ind w:firstLineChars="100" w:firstLine="220"/>
              <w:rPr>
                <w:rFonts w:ascii="Arial Narrow" w:hAnsi="Arial Narrow"/>
                <w:color w:val="000000"/>
                <w:szCs w:val="22"/>
                <w:lang w:eastAsia="id-ID"/>
              </w:rPr>
            </w:pPr>
            <w:r w:rsidRPr="0010276A">
              <w:rPr>
                <w:rFonts w:ascii="Arial Narrow" w:hAnsi="Arial Narrow"/>
                <w:color w:val="000000"/>
                <w:szCs w:val="22"/>
                <w:lang w:eastAsia="id-ID"/>
              </w:rPr>
              <w:t>R</w:t>
            </w:r>
            <w:r w:rsidRPr="0010276A">
              <w:rPr>
                <w:rFonts w:ascii="Arial Narrow" w:hAnsi="Arial Narrow"/>
                <w:color w:val="000000"/>
                <w:szCs w:val="22"/>
                <w:lang w:val="ms-MY" w:eastAsia="id-ID"/>
              </w:rPr>
              <w:t>p/kwh</w:t>
            </w:r>
          </w:p>
        </w:tc>
      </w:tr>
      <w:tr w:rsidR="003B52E0" w:rsidRPr="0010276A" w:rsidTr="00BF7B62">
        <w:trPr>
          <w:trHeight w:val="330"/>
        </w:trPr>
        <w:tc>
          <w:tcPr>
            <w:tcW w:w="335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3B52E0">
            <w:pPr>
              <w:rPr>
                <w:rFonts w:ascii="Arial Narrow" w:hAnsi="Arial Narrow"/>
                <w:color w:val="000000"/>
                <w:szCs w:val="22"/>
                <w:lang w:eastAsia="id-ID"/>
              </w:rPr>
            </w:pPr>
            <w:r w:rsidRPr="0010276A">
              <w:rPr>
                <w:rFonts w:ascii="Arial Narrow" w:hAnsi="Arial Narrow"/>
                <w:color w:val="000000"/>
                <w:szCs w:val="22"/>
                <w:lang w:val="ms-MY" w:eastAsia="id-ID"/>
              </w:rPr>
              <w:t>Biaya Pemakaian Listrik</w:t>
            </w:r>
          </w:p>
        </w:tc>
        <w:tc>
          <w:tcPr>
            <w:tcW w:w="1860" w:type="dxa"/>
            <w:tcBorders>
              <w:top w:val="nil"/>
              <w:left w:val="nil"/>
              <w:bottom w:val="single" w:sz="4" w:space="0" w:color="auto"/>
              <w:right w:val="single" w:sz="4" w:space="0" w:color="auto"/>
            </w:tcBorders>
            <w:shd w:val="clear" w:color="000000" w:fill="FFFFFF"/>
            <w:vAlign w:val="bottom"/>
            <w:hideMark/>
          </w:tcPr>
          <w:p w:rsidR="003B52E0" w:rsidRPr="0010276A" w:rsidRDefault="003B52E0" w:rsidP="003B52E0">
            <w:pPr>
              <w:jc w:val="right"/>
              <w:rPr>
                <w:rFonts w:ascii="Arial Narrow" w:hAnsi="Arial Narrow"/>
                <w:color w:val="3F3F3F"/>
                <w:szCs w:val="22"/>
              </w:rPr>
            </w:pPr>
            <w:r w:rsidRPr="0010276A">
              <w:rPr>
                <w:rFonts w:ascii="Arial Narrow" w:hAnsi="Arial Narrow"/>
                <w:color w:val="3F3F3F"/>
                <w:szCs w:val="22"/>
              </w:rPr>
              <w:t xml:space="preserve">78.650 </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3B52E0">
            <w:pPr>
              <w:ind w:firstLineChars="100" w:firstLine="220"/>
              <w:rPr>
                <w:rFonts w:ascii="Arial Narrow" w:hAnsi="Arial Narrow"/>
                <w:color w:val="000000"/>
                <w:szCs w:val="22"/>
                <w:lang w:eastAsia="id-ID"/>
              </w:rPr>
            </w:pPr>
            <w:r w:rsidRPr="0010276A">
              <w:rPr>
                <w:rFonts w:ascii="Arial Narrow" w:hAnsi="Arial Narrow"/>
                <w:color w:val="000000"/>
                <w:szCs w:val="22"/>
                <w:lang w:val="ms-MY" w:eastAsia="id-ID"/>
              </w:rPr>
              <w:t>per Jam</w:t>
            </w:r>
          </w:p>
        </w:tc>
      </w:tr>
      <w:tr w:rsidR="003B52E0" w:rsidRPr="0010276A" w:rsidTr="00BF7B62">
        <w:trPr>
          <w:trHeight w:val="315"/>
        </w:trPr>
        <w:tc>
          <w:tcPr>
            <w:tcW w:w="335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3B52E0">
            <w:pPr>
              <w:rPr>
                <w:rFonts w:ascii="Arial Narrow" w:hAnsi="Arial Narrow"/>
                <w:color w:val="000000"/>
                <w:szCs w:val="22"/>
                <w:lang w:eastAsia="id-ID"/>
              </w:rPr>
            </w:pPr>
            <w:r w:rsidRPr="0010276A">
              <w:rPr>
                <w:rFonts w:ascii="Arial Narrow" w:hAnsi="Arial Narrow"/>
                <w:color w:val="000000"/>
                <w:szCs w:val="22"/>
                <w:lang w:val="ms-MY" w:eastAsia="id-ID"/>
              </w:rPr>
              <w:t>Lama Pemakaian</w:t>
            </w:r>
          </w:p>
        </w:tc>
        <w:tc>
          <w:tcPr>
            <w:tcW w:w="1860" w:type="dxa"/>
            <w:tcBorders>
              <w:top w:val="nil"/>
              <w:left w:val="nil"/>
              <w:bottom w:val="single" w:sz="4" w:space="0" w:color="auto"/>
              <w:right w:val="single" w:sz="4" w:space="0" w:color="auto"/>
            </w:tcBorders>
            <w:shd w:val="clear" w:color="000000" w:fill="FFFFFF"/>
            <w:vAlign w:val="bottom"/>
            <w:hideMark/>
          </w:tcPr>
          <w:p w:rsidR="003B52E0" w:rsidRPr="0010276A" w:rsidRDefault="003B52E0" w:rsidP="003B52E0">
            <w:pPr>
              <w:jc w:val="right"/>
              <w:rPr>
                <w:rFonts w:ascii="Arial Narrow" w:hAnsi="Arial Narrow"/>
                <w:color w:val="3F3F3F"/>
                <w:szCs w:val="22"/>
              </w:rPr>
            </w:pPr>
            <w:r w:rsidRPr="0010276A">
              <w:rPr>
                <w:rFonts w:ascii="Arial Narrow" w:hAnsi="Arial Narrow"/>
                <w:color w:val="3F3F3F"/>
                <w:szCs w:val="22"/>
              </w:rPr>
              <w:t xml:space="preserve">7 </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3B52E0">
            <w:pPr>
              <w:ind w:firstLineChars="100" w:firstLine="220"/>
              <w:rPr>
                <w:rFonts w:ascii="Arial Narrow" w:hAnsi="Arial Narrow"/>
                <w:color w:val="000000"/>
                <w:szCs w:val="22"/>
                <w:lang w:eastAsia="id-ID"/>
              </w:rPr>
            </w:pPr>
            <w:r w:rsidRPr="0010276A">
              <w:rPr>
                <w:rFonts w:ascii="Arial Narrow" w:hAnsi="Arial Narrow"/>
                <w:color w:val="000000"/>
                <w:szCs w:val="22"/>
                <w:lang w:val="ms-MY" w:eastAsia="id-ID"/>
              </w:rPr>
              <w:t>jam per Hari, per Shift</w:t>
            </w:r>
          </w:p>
        </w:tc>
      </w:tr>
      <w:tr w:rsidR="003B52E0" w:rsidRPr="0010276A" w:rsidTr="00BF7B62">
        <w:trPr>
          <w:trHeight w:val="360"/>
        </w:trPr>
        <w:tc>
          <w:tcPr>
            <w:tcW w:w="335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3B52E0">
            <w:pPr>
              <w:rPr>
                <w:rFonts w:ascii="Arial Narrow" w:hAnsi="Arial Narrow"/>
                <w:color w:val="000000"/>
                <w:szCs w:val="22"/>
                <w:lang w:eastAsia="id-ID"/>
              </w:rPr>
            </w:pPr>
            <w:r w:rsidRPr="0010276A">
              <w:rPr>
                <w:rFonts w:ascii="Arial Narrow" w:hAnsi="Arial Narrow"/>
                <w:color w:val="000000"/>
                <w:szCs w:val="22"/>
                <w:lang w:val="ms-MY" w:eastAsia="id-ID"/>
              </w:rPr>
              <w:t>Biaya Pemakaian Listrik</w:t>
            </w:r>
          </w:p>
        </w:tc>
        <w:tc>
          <w:tcPr>
            <w:tcW w:w="1860" w:type="dxa"/>
            <w:tcBorders>
              <w:top w:val="nil"/>
              <w:left w:val="nil"/>
              <w:bottom w:val="single" w:sz="4" w:space="0" w:color="auto"/>
              <w:right w:val="single" w:sz="4" w:space="0" w:color="auto"/>
            </w:tcBorders>
            <w:shd w:val="clear" w:color="000000" w:fill="FFFFFF"/>
            <w:vAlign w:val="bottom"/>
            <w:hideMark/>
          </w:tcPr>
          <w:p w:rsidR="003B52E0" w:rsidRPr="0010276A" w:rsidRDefault="003B52E0" w:rsidP="003B52E0">
            <w:pPr>
              <w:jc w:val="right"/>
              <w:rPr>
                <w:rFonts w:ascii="Arial Narrow" w:hAnsi="Arial Narrow"/>
                <w:color w:val="3F3F3F"/>
                <w:szCs w:val="22"/>
              </w:rPr>
            </w:pPr>
            <w:r w:rsidRPr="0010276A">
              <w:rPr>
                <w:rFonts w:ascii="Arial Narrow" w:hAnsi="Arial Narrow"/>
                <w:color w:val="3F3F3F"/>
                <w:szCs w:val="22"/>
              </w:rPr>
              <w:t xml:space="preserve">550.550 </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3B52E0">
            <w:pPr>
              <w:ind w:firstLineChars="100" w:firstLine="220"/>
              <w:rPr>
                <w:rFonts w:ascii="Arial Narrow" w:hAnsi="Arial Narrow"/>
                <w:color w:val="000000"/>
                <w:szCs w:val="22"/>
                <w:lang w:eastAsia="id-ID"/>
              </w:rPr>
            </w:pPr>
            <w:r w:rsidRPr="0010276A">
              <w:rPr>
                <w:rFonts w:ascii="Arial Narrow" w:hAnsi="Arial Narrow"/>
                <w:color w:val="000000"/>
                <w:szCs w:val="22"/>
                <w:lang w:val="ms-MY" w:eastAsia="id-ID"/>
              </w:rPr>
              <w:t>Rp per Hari/shift</w:t>
            </w:r>
          </w:p>
        </w:tc>
      </w:tr>
      <w:tr w:rsidR="003B52E0" w:rsidRPr="0010276A" w:rsidTr="00BF7B62">
        <w:trPr>
          <w:trHeight w:val="315"/>
        </w:trPr>
        <w:tc>
          <w:tcPr>
            <w:tcW w:w="335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3B52E0">
            <w:pPr>
              <w:rPr>
                <w:rFonts w:ascii="Arial Narrow" w:hAnsi="Arial Narrow"/>
                <w:color w:val="000000"/>
                <w:szCs w:val="22"/>
                <w:lang w:eastAsia="id-ID"/>
              </w:rPr>
            </w:pPr>
            <w:r w:rsidRPr="0010276A">
              <w:rPr>
                <w:rFonts w:ascii="Arial Narrow" w:hAnsi="Arial Narrow"/>
                <w:color w:val="000000"/>
                <w:szCs w:val="22"/>
                <w:lang w:val="ms-MY" w:eastAsia="id-ID"/>
              </w:rPr>
              <w:t>Lama hari kerja</w:t>
            </w:r>
          </w:p>
        </w:tc>
        <w:tc>
          <w:tcPr>
            <w:tcW w:w="1860" w:type="dxa"/>
            <w:tcBorders>
              <w:top w:val="nil"/>
              <w:left w:val="nil"/>
              <w:bottom w:val="single" w:sz="4" w:space="0" w:color="auto"/>
              <w:right w:val="single" w:sz="4" w:space="0" w:color="auto"/>
            </w:tcBorders>
            <w:shd w:val="clear" w:color="000000" w:fill="FFFFFF"/>
            <w:vAlign w:val="bottom"/>
            <w:hideMark/>
          </w:tcPr>
          <w:p w:rsidR="003B52E0" w:rsidRPr="0010276A" w:rsidRDefault="003B52E0" w:rsidP="003B52E0">
            <w:pPr>
              <w:jc w:val="right"/>
              <w:rPr>
                <w:rFonts w:ascii="Arial Narrow" w:hAnsi="Arial Narrow"/>
                <w:color w:val="3F3F3F"/>
                <w:szCs w:val="22"/>
              </w:rPr>
            </w:pPr>
            <w:r w:rsidRPr="0010276A">
              <w:rPr>
                <w:rFonts w:ascii="Arial Narrow" w:hAnsi="Arial Narrow"/>
                <w:color w:val="3F3F3F"/>
                <w:szCs w:val="22"/>
              </w:rPr>
              <w:t xml:space="preserve">22 </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3B52E0">
            <w:pPr>
              <w:ind w:firstLineChars="100" w:firstLine="220"/>
              <w:rPr>
                <w:rFonts w:ascii="Arial Narrow" w:hAnsi="Arial Narrow"/>
                <w:color w:val="000000"/>
                <w:szCs w:val="22"/>
                <w:lang w:eastAsia="id-ID"/>
              </w:rPr>
            </w:pPr>
            <w:r w:rsidRPr="0010276A">
              <w:rPr>
                <w:rFonts w:ascii="Arial Narrow" w:hAnsi="Arial Narrow"/>
                <w:color w:val="000000"/>
                <w:szCs w:val="22"/>
                <w:lang w:val="ms-MY" w:eastAsia="id-ID"/>
              </w:rPr>
              <w:t>hari kerja per bulan</w:t>
            </w:r>
          </w:p>
        </w:tc>
      </w:tr>
      <w:tr w:rsidR="003B52E0" w:rsidRPr="0010276A" w:rsidTr="00BF7B62">
        <w:trPr>
          <w:trHeight w:val="330"/>
        </w:trPr>
        <w:tc>
          <w:tcPr>
            <w:tcW w:w="335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3B52E0">
            <w:pPr>
              <w:rPr>
                <w:rFonts w:ascii="Arial Narrow" w:hAnsi="Arial Narrow"/>
                <w:color w:val="000000"/>
                <w:szCs w:val="22"/>
                <w:lang w:eastAsia="id-ID"/>
              </w:rPr>
            </w:pPr>
            <w:r w:rsidRPr="0010276A">
              <w:rPr>
                <w:rFonts w:ascii="Arial Narrow" w:hAnsi="Arial Narrow"/>
                <w:color w:val="000000"/>
                <w:szCs w:val="22"/>
                <w:lang w:val="ms-MY" w:eastAsia="id-ID"/>
              </w:rPr>
              <w:t>Biaya Pemakaian Listrik</w:t>
            </w:r>
          </w:p>
        </w:tc>
        <w:tc>
          <w:tcPr>
            <w:tcW w:w="1860" w:type="dxa"/>
            <w:tcBorders>
              <w:top w:val="nil"/>
              <w:left w:val="nil"/>
              <w:bottom w:val="single" w:sz="4" w:space="0" w:color="auto"/>
              <w:right w:val="single" w:sz="4" w:space="0" w:color="auto"/>
            </w:tcBorders>
            <w:shd w:val="clear" w:color="000000" w:fill="FFFFFF"/>
            <w:vAlign w:val="bottom"/>
            <w:hideMark/>
          </w:tcPr>
          <w:p w:rsidR="003B52E0" w:rsidRPr="0010276A" w:rsidRDefault="003B52E0" w:rsidP="003B52E0">
            <w:pPr>
              <w:jc w:val="right"/>
              <w:rPr>
                <w:rFonts w:ascii="Arial Narrow" w:hAnsi="Arial Narrow"/>
                <w:color w:val="3F3F3F"/>
                <w:szCs w:val="22"/>
              </w:rPr>
            </w:pPr>
            <w:r w:rsidRPr="0010276A">
              <w:rPr>
                <w:rFonts w:ascii="Arial Narrow" w:hAnsi="Arial Narrow"/>
                <w:color w:val="3F3F3F"/>
                <w:szCs w:val="22"/>
              </w:rPr>
              <w:t xml:space="preserve">12.112.100 </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3B52E0">
            <w:pPr>
              <w:ind w:firstLineChars="100" w:firstLine="220"/>
              <w:rPr>
                <w:rFonts w:ascii="Arial Narrow" w:hAnsi="Arial Narrow"/>
                <w:color w:val="000000"/>
                <w:szCs w:val="22"/>
                <w:lang w:eastAsia="id-ID"/>
              </w:rPr>
            </w:pPr>
            <w:r w:rsidRPr="0010276A">
              <w:rPr>
                <w:rFonts w:ascii="Arial Narrow" w:hAnsi="Arial Narrow"/>
                <w:color w:val="000000"/>
                <w:szCs w:val="22"/>
                <w:lang w:val="ms-MY" w:eastAsia="id-ID"/>
              </w:rPr>
              <w:t>Rp /Bulan/Shift</w:t>
            </w:r>
          </w:p>
        </w:tc>
      </w:tr>
      <w:tr w:rsidR="003B52E0" w:rsidRPr="0010276A" w:rsidTr="00BF7B62">
        <w:trPr>
          <w:trHeight w:val="300"/>
        </w:trPr>
        <w:tc>
          <w:tcPr>
            <w:tcW w:w="8647"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090471">
            <w:pPr>
              <w:rPr>
                <w:rFonts w:ascii="Arial Narrow" w:hAnsi="Arial Narrow"/>
                <w:b/>
                <w:bCs/>
                <w:color w:val="000000"/>
                <w:szCs w:val="22"/>
                <w:lang w:val="id-ID" w:eastAsia="id-ID"/>
              </w:rPr>
            </w:pPr>
            <w:r w:rsidRPr="0010276A">
              <w:rPr>
                <w:rFonts w:ascii="Arial Narrow" w:hAnsi="Arial Narrow"/>
                <w:b/>
                <w:bCs/>
                <w:color w:val="000000"/>
                <w:szCs w:val="22"/>
                <w:lang w:val="ms-MY" w:eastAsia="id-ID"/>
              </w:rPr>
              <w:t xml:space="preserve">Pemakaian </w:t>
            </w:r>
            <w:r w:rsidR="00090471" w:rsidRPr="0010276A">
              <w:rPr>
                <w:rFonts w:ascii="Arial Narrow" w:hAnsi="Arial Narrow"/>
                <w:b/>
                <w:bCs/>
                <w:color w:val="000000"/>
                <w:szCs w:val="22"/>
                <w:lang w:val="id-ID" w:eastAsia="id-ID"/>
              </w:rPr>
              <w:t>LPG</w:t>
            </w:r>
          </w:p>
        </w:tc>
      </w:tr>
      <w:tr w:rsidR="003B52E0" w:rsidRPr="0010276A" w:rsidTr="00BF7B62">
        <w:trPr>
          <w:trHeight w:val="300"/>
        </w:trPr>
        <w:tc>
          <w:tcPr>
            <w:tcW w:w="335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A63735">
            <w:pPr>
              <w:rPr>
                <w:rFonts w:ascii="Arial Narrow" w:hAnsi="Arial Narrow"/>
                <w:color w:val="000000"/>
                <w:szCs w:val="22"/>
                <w:lang w:eastAsia="id-ID"/>
              </w:rPr>
            </w:pPr>
            <w:r w:rsidRPr="0010276A">
              <w:rPr>
                <w:rFonts w:ascii="Arial Narrow" w:hAnsi="Arial Narrow"/>
                <w:color w:val="000000"/>
                <w:szCs w:val="22"/>
                <w:lang w:val="ms-MY" w:eastAsia="id-ID"/>
              </w:rPr>
              <w:t>Pemakaian 1 jam</w:t>
            </w:r>
          </w:p>
        </w:tc>
        <w:tc>
          <w:tcPr>
            <w:tcW w:w="1860" w:type="dxa"/>
            <w:tcBorders>
              <w:top w:val="nil"/>
              <w:left w:val="nil"/>
              <w:bottom w:val="single" w:sz="4" w:space="0" w:color="auto"/>
              <w:right w:val="single" w:sz="4" w:space="0" w:color="auto"/>
            </w:tcBorders>
            <w:shd w:val="clear" w:color="000000" w:fill="FFFFFF"/>
            <w:hideMark/>
          </w:tcPr>
          <w:p w:rsidR="003B52E0" w:rsidRPr="0010276A" w:rsidRDefault="00090471"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25</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3B52E0">
            <w:pPr>
              <w:ind w:firstLineChars="100" w:firstLine="220"/>
              <w:rPr>
                <w:rFonts w:ascii="Arial Narrow" w:hAnsi="Arial Narrow"/>
                <w:color w:val="000000"/>
                <w:szCs w:val="22"/>
                <w:lang w:eastAsia="id-ID"/>
              </w:rPr>
            </w:pPr>
            <w:r w:rsidRPr="0010276A">
              <w:rPr>
                <w:rFonts w:ascii="Arial Narrow" w:hAnsi="Arial Narrow"/>
                <w:color w:val="000000"/>
                <w:szCs w:val="22"/>
                <w:lang w:val="ms-MY" w:eastAsia="id-ID"/>
              </w:rPr>
              <w:t>kg</w:t>
            </w:r>
          </w:p>
        </w:tc>
      </w:tr>
      <w:tr w:rsidR="003B52E0" w:rsidRPr="0010276A" w:rsidTr="00BF7B62">
        <w:trPr>
          <w:trHeight w:val="480"/>
        </w:trPr>
        <w:tc>
          <w:tcPr>
            <w:tcW w:w="3356" w:type="dxa"/>
            <w:gridSpan w:val="4"/>
            <w:tcBorders>
              <w:top w:val="nil"/>
              <w:left w:val="single" w:sz="4" w:space="0" w:color="auto"/>
              <w:bottom w:val="single" w:sz="4" w:space="0" w:color="auto"/>
              <w:right w:val="single" w:sz="4" w:space="0" w:color="auto"/>
            </w:tcBorders>
            <w:shd w:val="clear" w:color="000000" w:fill="FFFFFF"/>
            <w:hideMark/>
          </w:tcPr>
          <w:p w:rsidR="003B52E0" w:rsidRPr="0010276A" w:rsidRDefault="003B52E0" w:rsidP="00A63735">
            <w:pPr>
              <w:rPr>
                <w:rFonts w:ascii="Arial Narrow" w:hAnsi="Arial Narrow"/>
                <w:color w:val="000000"/>
                <w:szCs w:val="22"/>
                <w:lang w:val="id-ID" w:eastAsia="id-ID"/>
              </w:rPr>
            </w:pPr>
            <w:r w:rsidRPr="0010276A">
              <w:rPr>
                <w:rFonts w:ascii="Arial Narrow" w:hAnsi="Arial Narrow"/>
                <w:color w:val="000000"/>
                <w:szCs w:val="22"/>
                <w:lang w:val="ms-MY" w:eastAsia="id-ID"/>
              </w:rPr>
              <w:t xml:space="preserve">Pemakaian </w:t>
            </w:r>
            <w:r w:rsidR="00090471" w:rsidRPr="0010276A">
              <w:rPr>
                <w:rFonts w:ascii="Arial Narrow" w:hAnsi="Arial Narrow"/>
                <w:color w:val="000000"/>
                <w:szCs w:val="22"/>
                <w:lang w:val="id-ID" w:eastAsia="id-ID"/>
              </w:rPr>
              <w:t>LPG</w:t>
            </w:r>
          </w:p>
          <w:p w:rsidR="003B52E0" w:rsidRPr="0010276A" w:rsidRDefault="003B52E0" w:rsidP="00A63735">
            <w:pPr>
              <w:rPr>
                <w:rFonts w:ascii="Arial Narrow" w:hAnsi="Arial Narrow"/>
                <w:color w:val="000000"/>
                <w:szCs w:val="22"/>
                <w:lang w:eastAsia="id-ID"/>
              </w:rPr>
            </w:pPr>
            <w:r w:rsidRPr="0010276A">
              <w:rPr>
                <w:rFonts w:ascii="Arial Narrow" w:hAnsi="Arial Narrow"/>
                <w:color w:val="000000"/>
                <w:szCs w:val="22"/>
                <w:lang w:val="ms-MY" w:eastAsia="id-ID"/>
              </w:rPr>
              <w:t> </w:t>
            </w:r>
          </w:p>
        </w:tc>
        <w:tc>
          <w:tcPr>
            <w:tcW w:w="1860" w:type="dxa"/>
            <w:tcBorders>
              <w:top w:val="nil"/>
              <w:left w:val="nil"/>
              <w:bottom w:val="single" w:sz="4" w:space="0" w:color="auto"/>
              <w:right w:val="single" w:sz="4" w:space="0" w:color="auto"/>
            </w:tcBorders>
            <w:shd w:val="clear" w:color="000000" w:fill="FFFFFF"/>
            <w:hideMark/>
          </w:tcPr>
          <w:p w:rsidR="003B52E0" w:rsidRPr="0010276A" w:rsidRDefault="00090471"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3.850</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3B52E0">
            <w:pPr>
              <w:ind w:firstLineChars="100" w:firstLine="220"/>
              <w:rPr>
                <w:rFonts w:ascii="Arial Narrow" w:hAnsi="Arial Narrow"/>
                <w:color w:val="000000"/>
                <w:szCs w:val="22"/>
                <w:lang w:eastAsia="id-ID"/>
              </w:rPr>
            </w:pPr>
            <w:r w:rsidRPr="0010276A">
              <w:rPr>
                <w:rFonts w:ascii="Arial Narrow" w:hAnsi="Arial Narrow"/>
                <w:color w:val="000000"/>
                <w:szCs w:val="22"/>
                <w:lang w:val="ms-MY" w:eastAsia="id-ID"/>
              </w:rPr>
              <w:t>kg/bulan</w:t>
            </w:r>
          </w:p>
        </w:tc>
      </w:tr>
      <w:tr w:rsidR="003B52E0" w:rsidRPr="0010276A" w:rsidTr="00BF7B62">
        <w:trPr>
          <w:trHeight w:val="720"/>
        </w:trPr>
        <w:tc>
          <w:tcPr>
            <w:tcW w:w="1843" w:type="dxa"/>
            <w:gridSpan w:val="2"/>
            <w:tcBorders>
              <w:top w:val="nil"/>
              <w:left w:val="single" w:sz="4" w:space="0" w:color="auto"/>
              <w:bottom w:val="single" w:sz="4" w:space="0" w:color="auto"/>
              <w:right w:val="single" w:sz="4" w:space="0" w:color="auto"/>
            </w:tcBorders>
            <w:shd w:val="clear" w:color="000000" w:fill="FFFFFF"/>
            <w:hideMark/>
          </w:tcPr>
          <w:p w:rsidR="003B52E0" w:rsidRPr="0010276A" w:rsidRDefault="003B52E0" w:rsidP="00090471">
            <w:pPr>
              <w:rPr>
                <w:rFonts w:ascii="Arial Narrow" w:hAnsi="Arial Narrow"/>
                <w:color w:val="000000"/>
                <w:szCs w:val="22"/>
                <w:lang w:eastAsia="id-ID"/>
              </w:rPr>
            </w:pPr>
            <w:r w:rsidRPr="0010276A">
              <w:rPr>
                <w:rFonts w:ascii="Arial Narrow" w:hAnsi="Arial Narrow"/>
                <w:color w:val="000000"/>
                <w:szCs w:val="22"/>
                <w:lang w:val="ms-MY" w:eastAsia="id-ID"/>
              </w:rPr>
              <w:t xml:space="preserve">Harga </w:t>
            </w:r>
            <w:r w:rsidR="00090471" w:rsidRPr="0010276A">
              <w:rPr>
                <w:rFonts w:ascii="Arial Narrow" w:hAnsi="Arial Narrow"/>
                <w:color w:val="000000"/>
                <w:szCs w:val="22"/>
                <w:lang w:val="id-ID" w:eastAsia="id-ID"/>
              </w:rPr>
              <w:t>LPG</w:t>
            </w:r>
            <w:r w:rsidRPr="0010276A">
              <w:rPr>
                <w:rFonts w:ascii="Arial Narrow" w:hAnsi="Arial Narrow"/>
                <w:color w:val="000000"/>
                <w:szCs w:val="22"/>
                <w:lang w:val="ms-MY" w:eastAsia="id-ID"/>
              </w:rPr>
              <w:t xml:space="preserve"> per Kg</w:t>
            </w:r>
          </w:p>
        </w:tc>
        <w:tc>
          <w:tcPr>
            <w:tcW w:w="1513" w:type="dxa"/>
            <w:gridSpan w:val="2"/>
            <w:tcBorders>
              <w:top w:val="single" w:sz="4" w:space="0" w:color="auto"/>
              <w:left w:val="nil"/>
              <w:bottom w:val="single" w:sz="4" w:space="0" w:color="auto"/>
              <w:right w:val="single" w:sz="4" w:space="0" w:color="auto"/>
            </w:tcBorders>
            <w:shd w:val="clear" w:color="000000" w:fill="FFFFFF"/>
            <w:hideMark/>
          </w:tcPr>
          <w:p w:rsidR="003B52E0" w:rsidRPr="0010276A" w:rsidRDefault="003B52E0" w:rsidP="00A63735">
            <w:pPr>
              <w:rPr>
                <w:rFonts w:ascii="Arial Narrow" w:hAnsi="Arial Narrow"/>
                <w:color w:val="000000"/>
                <w:szCs w:val="22"/>
                <w:lang w:eastAsia="id-ID"/>
              </w:rPr>
            </w:pPr>
            <w:r w:rsidRPr="0010276A">
              <w:rPr>
                <w:rFonts w:ascii="Arial Narrow" w:hAnsi="Arial Narrow"/>
                <w:color w:val="000000"/>
                <w:szCs w:val="22"/>
                <w:lang w:val="ms-MY" w:eastAsia="id-ID"/>
              </w:rPr>
              <w:t>Rp</w:t>
            </w:r>
          </w:p>
        </w:tc>
        <w:tc>
          <w:tcPr>
            <w:tcW w:w="1860" w:type="dxa"/>
            <w:tcBorders>
              <w:top w:val="nil"/>
              <w:left w:val="nil"/>
              <w:bottom w:val="single" w:sz="4" w:space="0" w:color="auto"/>
              <w:right w:val="single" w:sz="4" w:space="0" w:color="auto"/>
            </w:tcBorders>
            <w:shd w:val="clear" w:color="000000" w:fill="FFFFFF"/>
            <w:hideMark/>
          </w:tcPr>
          <w:p w:rsidR="003B52E0" w:rsidRPr="0010276A" w:rsidRDefault="00090471"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13.000</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3B52E0">
            <w:pPr>
              <w:ind w:firstLineChars="100" w:firstLine="220"/>
              <w:rPr>
                <w:rFonts w:ascii="Arial Narrow" w:hAnsi="Arial Narrow"/>
                <w:color w:val="000000"/>
                <w:szCs w:val="22"/>
                <w:lang w:eastAsia="id-ID"/>
              </w:rPr>
            </w:pPr>
            <w:r w:rsidRPr="0010276A">
              <w:rPr>
                <w:rFonts w:ascii="Arial Narrow" w:hAnsi="Arial Narrow"/>
                <w:color w:val="000000"/>
                <w:szCs w:val="22"/>
                <w:lang w:val="ms-MY" w:eastAsia="id-ID"/>
              </w:rPr>
              <w:t>Rp/kg</w:t>
            </w:r>
          </w:p>
        </w:tc>
      </w:tr>
      <w:tr w:rsidR="003B52E0" w:rsidRPr="0010276A" w:rsidTr="00BF7B62">
        <w:trPr>
          <w:trHeight w:val="300"/>
        </w:trPr>
        <w:tc>
          <w:tcPr>
            <w:tcW w:w="335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090471">
            <w:pPr>
              <w:rPr>
                <w:rFonts w:ascii="Arial Narrow" w:hAnsi="Arial Narrow"/>
                <w:color w:val="000000"/>
                <w:szCs w:val="22"/>
                <w:lang w:eastAsia="id-ID"/>
              </w:rPr>
            </w:pPr>
            <w:r w:rsidRPr="0010276A">
              <w:rPr>
                <w:rFonts w:ascii="Arial Narrow" w:hAnsi="Arial Narrow"/>
                <w:color w:val="000000"/>
                <w:szCs w:val="22"/>
                <w:lang w:val="ms-MY" w:eastAsia="id-ID"/>
              </w:rPr>
              <w:t xml:space="preserve">Biaya Pemakaian </w:t>
            </w:r>
            <w:r w:rsidR="00090471" w:rsidRPr="0010276A">
              <w:rPr>
                <w:rFonts w:ascii="Arial Narrow" w:hAnsi="Arial Narrow"/>
                <w:color w:val="000000"/>
                <w:szCs w:val="22"/>
                <w:lang w:val="id-ID" w:eastAsia="id-ID"/>
              </w:rPr>
              <w:t xml:space="preserve">LPG </w:t>
            </w:r>
            <w:r w:rsidRPr="0010276A">
              <w:rPr>
                <w:rFonts w:ascii="Arial Narrow" w:hAnsi="Arial Narrow"/>
                <w:color w:val="000000"/>
                <w:szCs w:val="22"/>
                <w:lang w:val="ms-MY" w:eastAsia="id-ID"/>
              </w:rPr>
              <w:t>per Bulan</w:t>
            </w:r>
          </w:p>
        </w:tc>
        <w:tc>
          <w:tcPr>
            <w:tcW w:w="1860" w:type="dxa"/>
            <w:tcBorders>
              <w:top w:val="nil"/>
              <w:left w:val="nil"/>
              <w:bottom w:val="single" w:sz="4" w:space="0" w:color="auto"/>
              <w:right w:val="single" w:sz="4" w:space="0" w:color="auto"/>
            </w:tcBorders>
            <w:shd w:val="clear" w:color="000000" w:fill="FFFFFF"/>
            <w:hideMark/>
          </w:tcPr>
          <w:p w:rsidR="003B52E0" w:rsidRPr="0010276A" w:rsidRDefault="003B52E0" w:rsidP="00A63735">
            <w:pPr>
              <w:jc w:val="right"/>
              <w:rPr>
                <w:rFonts w:ascii="Arial Narrow" w:hAnsi="Arial Narrow"/>
                <w:color w:val="000000"/>
                <w:szCs w:val="22"/>
                <w:lang w:eastAsia="id-ID"/>
              </w:rPr>
            </w:pPr>
            <w:r w:rsidRPr="0010276A">
              <w:rPr>
                <w:rFonts w:ascii="Arial Narrow" w:hAnsi="Arial Narrow"/>
                <w:color w:val="000000"/>
                <w:szCs w:val="22"/>
                <w:lang w:val="ms-MY" w:eastAsia="id-ID"/>
              </w:rPr>
              <w:t>Rp</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090471" w:rsidP="003B52E0">
            <w:pPr>
              <w:ind w:firstLineChars="200" w:firstLine="440"/>
              <w:jc w:val="right"/>
              <w:rPr>
                <w:rFonts w:ascii="Arial Narrow" w:hAnsi="Arial Narrow"/>
                <w:color w:val="000000"/>
                <w:szCs w:val="22"/>
                <w:lang w:val="id-ID" w:eastAsia="id-ID"/>
              </w:rPr>
            </w:pPr>
            <w:r w:rsidRPr="0010276A">
              <w:rPr>
                <w:rFonts w:ascii="Arial Narrow" w:hAnsi="Arial Narrow"/>
                <w:color w:val="000000"/>
                <w:szCs w:val="22"/>
                <w:lang w:val="id-ID" w:eastAsia="id-ID"/>
              </w:rPr>
              <w:t>50.050.000</w:t>
            </w:r>
          </w:p>
        </w:tc>
      </w:tr>
      <w:tr w:rsidR="003B52E0" w:rsidRPr="0010276A" w:rsidTr="00BF7B62">
        <w:trPr>
          <w:trHeight w:val="300"/>
        </w:trPr>
        <w:tc>
          <w:tcPr>
            <w:tcW w:w="8647"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A63735">
            <w:pPr>
              <w:rPr>
                <w:rFonts w:ascii="Arial Narrow" w:hAnsi="Arial Narrow"/>
                <w:b/>
                <w:bCs/>
                <w:color w:val="000000"/>
                <w:szCs w:val="22"/>
                <w:lang w:eastAsia="id-ID"/>
              </w:rPr>
            </w:pPr>
            <w:r w:rsidRPr="0010276A">
              <w:rPr>
                <w:rFonts w:ascii="Arial Narrow" w:hAnsi="Arial Narrow"/>
                <w:b/>
                <w:bCs/>
                <w:color w:val="000000"/>
                <w:szCs w:val="22"/>
                <w:lang w:val="ms-MY" w:eastAsia="id-ID"/>
              </w:rPr>
              <w:t>Biaya Energi Listrik</w:t>
            </w:r>
          </w:p>
        </w:tc>
      </w:tr>
      <w:tr w:rsidR="003B52E0" w:rsidRPr="0010276A" w:rsidTr="00BF7B62">
        <w:trPr>
          <w:trHeight w:val="300"/>
        </w:trPr>
        <w:tc>
          <w:tcPr>
            <w:tcW w:w="224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A63735">
            <w:pPr>
              <w:rPr>
                <w:rFonts w:ascii="Arial Narrow" w:hAnsi="Arial Narrow"/>
                <w:color w:val="000000"/>
                <w:szCs w:val="22"/>
                <w:lang w:eastAsia="id-ID"/>
              </w:rPr>
            </w:pPr>
            <w:r w:rsidRPr="0010276A">
              <w:rPr>
                <w:rFonts w:ascii="Arial Narrow" w:hAnsi="Arial Narrow"/>
                <w:color w:val="000000"/>
                <w:szCs w:val="22"/>
                <w:lang w:val="ms-MY" w:eastAsia="id-ID"/>
              </w:rPr>
              <w:t>Biaya Energi Listrik</w:t>
            </w:r>
          </w:p>
        </w:tc>
        <w:tc>
          <w:tcPr>
            <w:tcW w:w="1109" w:type="dxa"/>
            <w:tcBorders>
              <w:top w:val="nil"/>
              <w:left w:val="nil"/>
              <w:bottom w:val="single" w:sz="4" w:space="0" w:color="auto"/>
              <w:right w:val="single" w:sz="4" w:space="0" w:color="auto"/>
            </w:tcBorders>
            <w:shd w:val="clear" w:color="000000" w:fill="FFFFFF"/>
            <w:hideMark/>
          </w:tcPr>
          <w:p w:rsidR="003B52E0" w:rsidRPr="0010276A" w:rsidRDefault="003B52E0" w:rsidP="00A63735">
            <w:pPr>
              <w:jc w:val="right"/>
              <w:rPr>
                <w:rFonts w:ascii="Arial Narrow" w:hAnsi="Arial Narrow"/>
                <w:color w:val="000000"/>
                <w:szCs w:val="22"/>
                <w:lang w:eastAsia="id-ID"/>
              </w:rPr>
            </w:pPr>
            <w:r w:rsidRPr="0010276A">
              <w:rPr>
                <w:rFonts w:ascii="Arial Narrow" w:hAnsi="Arial Narrow"/>
                <w:color w:val="000000"/>
                <w:szCs w:val="22"/>
                <w:lang w:val="ms-MY" w:eastAsia="id-ID"/>
              </w:rPr>
              <w:t>Rp.</w:t>
            </w:r>
          </w:p>
        </w:tc>
        <w:tc>
          <w:tcPr>
            <w:tcW w:w="1860" w:type="dxa"/>
            <w:tcBorders>
              <w:top w:val="nil"/>
              <w:left w:val="nil"/>
              <w:bottom w:val="single" w:sz="4" w:space="0" w:color="auto"/>
              <w:right w:val="single" w:sz="4" w:space="0" w:color="auto"/>
            </w:tcBorders>
            <w:shd w:val="clear" w:color="000000" w:fill="FFFFFF"/>
            <w:hideMark/>
          </w:tcPr>
          <w:p w:rsidR="003B52E0" w:rsidRPr="0010276A" w:rsidRDefault="00090471"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629</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A63735">
            <w:pPr>
              <w:rPr>
                <w:rFonts w:ascii="Arial Narrow" w:hAnsi="Arial Narrow"/>
                <w:color w:val="000000"/>
                <w:szCs w:val="22"/>
                <w:lang w:eastAsia="id-ID"/>
              </w:rPr>
            </w:pPr>
            <w:r w:rsidRPr="0010276A">
              <w:rPr>
                <w:rFonts w:ascii="Arial Narrow" w:hAnsi="Arial Narrow"/>
                <w:color w:val="000000"/>
                <w:szCs w:val="22"/>
                <w:lang w:val="ms-MY" w:eastAsia="id-ID"/>
              </w:rPr>
              <w:t> </w:t>
            </w:r>
          </w:p>
        </w:tc>
      </w:tr>
      <w:tr w:rsidR="003B52E0" w:rsidRPr="0010276A" w:rsidTr="00BF7B62">
        <w:trPr>
          <w:trHeight w:val="300"/>
        </w:trPr>
        <w:tc>
          <w:tcPr>
            <w:tcW w:w="224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A63735">
            <w:pPr>
              <w:rPr>
                <w:rFonts w:ascii="Arial Narrow" w:hAnsi="Arial Narrow"/>
                <w:color w:val="000000"/>
                <w:szCs w:val="22"/>
                <w:lang w:eastAsia="id-ID"/>
              </w:rPr>
            </w:pPr>
            <w:r w:rsidRPr="0010276A">
              <w:rPr>
                <w:rFonts w:ascii="Arial Narrow" w:hAnsi="Arial Narrow"/>
                <w:color w:val="000000"/>
                <w:szCs w:val="22"/>
                <w:lang w:val="ms-MY" w:eastAsia="id-ID"/>
              </w:rPr>
              <w:t>LPG</w:t>
            </w:r>
          </w:p>
        </w:tc>
        <w:tc>
          <w:tcPr>
            <w:tcW w:w="1109" w:type="dxa"/>
            <w:tcBorders>
              <w:top w:val="nil"/>
              <w:left w:val="nil"/>
              <w:bottom w:val="single" w:sz="4" w:space="0" w:color="auto"/>
              <w:right w:val="single" w:sz="4" w:space="0" w:color="auto"/>
            </w:tcBorders>
            <w:shd w:val="clear" w:color="000000" w:fill="FFFFFF"/>
            <w:hideMark/>
          </w:tcPr>
          <w:p w:rsidR="003B52E0" w:rsidRPr="0010276A" w:rsidRDefault="003B52E0" w:rsidP="00A63735">
            <w:pPr>
              <w:jc w:val="right"/>
              <w:rPr>
                <w:rFonts w:ascii="Arial Narrow" w:hAnsi="Arial Narrow"/>
                <w:color w:val="000000"/>
                <w:szCs w:val="22"/>
                <w:lang w:eastAsia="id-ID"/>
              </w:rPr>
            </w:pPr>
            <w:r w:rsidRPr="0010276A">
              <w:rPr>
                <w:rFonts w:ascii="Arial Narrow" w:hAnsi="Arial Narrow"/>
                <w:color w:val="000000"/>
                <w:szCs w:val="22"/>
                <w:lang w:val="ms-MY" w:eastAsia="id-ID"/>
              </w:rPr>
              <w:t>Rp.</w:t>
            </w:r>
          </w:p>
        </w:tc>
        <w:tc>
          <w:tcPr>
            <w:tcW w:w="1860" w:type="dxa"/>
            <w:tcBorders>
              <w:top w:val="nil"/>
              <w:left w:val="nil"/>
              <w:bottom w:val="single" w:sz="4" w:space="0" w:color="auto"/>
              <w:right w:val="single" w:sz="4" w:space="0" w:color="auto"/>
            </w:tcBorders>
            <w:shd w:val="clear" w:color="000000" w:fill="FFFFFF"/>
            <w:hideMark/>
          </w:tcPr>
          <w:p w:rsidR="003B52E0" w:rsidRPr="0010276A" w:rsidRDefault="00090471"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2600</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3B52E0">
            <w:pPr>
              <w:ind w:firstLineChars="300" w:firstLine="660"/>
              <w:rPr>
                <w:rFonts w:ascii="Arial Narrow" w:hAnsi="Arial Narrow"/>
                <w:color w:val="000000"/>
                <w:szCs w:val="22"/>
                <w:lang w:eastAsia="id-ID"/>
              </w:rPr>
            </w:pPr>
            <w:r w:rsidRPr="0010276A">
              <w:rPr>
                <w:rFonts w:ascii="Arial Narrow" w:hAnsi="Arial Narrow"/>
                <w:color w:val="000000"/>
                <w:szCs w:val="22"/>
                <w:lang w:val="ms-MY" w:eastAsia="id-ID"/>
              </w:rPr>
              <w:t>per Kg</w:t>
            </w:r>
          </w:p>
        </w:tc>
      </w:tr>
      <w:tr w:rsidR="003B52E0" w:rsidRPr="0010276A" w:rsidTr="00BF7B62">
        <w:trPr>
          <w:trHeight w:val="300"/>
        </w:trPr>
        <w:tc>
          <w:tcPr>
            <w:tcW w:w="224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3B52E0" w:rsidRPr="0010276A" w:rsidRDefault="003B52E0" w:rsidP="00A63735">
            <w:pPr>
              <w:rPr>
                <w:rFonts w:ascii="Arial Narrow" w:hAnsi="Arial Narrow"/>
                <w:color w:val="000000"/>
                <w:szCs w:val="22"/>
                <w:lang w:eastAsia="id-ID"/>
              </w:rPr>
            </w:pPr>
            <w:r w:rsidRPr="0010276A">
              <w:rPr>
                <w:rFonts w:ascii="Arial Narrow" w:hAnsi="Arial Narrow"/>
                <w:color w:val="000000"/>
                <w:szCs w:val="22"/>
                <w:lang w:val="ms-MY" w:eastAsia="id-ID"/>
              </w:rPr>
              <w:t>Biaya Energi</w:t>
            </w:r>
          </w:p>
        </w:tc>
        <w:tc>
          <w:tcPr>
            <w:tcW w:w="1109" w:type="dxa"/>
            <w:tcBorders>
              <w:top w:val="nil"/>
              <w:left w:val="nil"/>
              <w:bottom w:val="single" w:sz="4" w:space="0" w:color="auto"/>
              <w:right w:val="single" w:sz="4" w:space="0" w:color="auto"/>
            </w:tcBorders>
            <w:shd w:val="clear" w:color="000000" w:fill="FFFFFF"/>
            <w:hideMark/>
          </w:tcPr>
          <w:p w:rsidR="003B52E0" w:rsidRPr="0010276A" w:rsidRDefault="003B52E0" w:rsidP="00A63735">
            <w:pPr>
              <w:jc w:val="right"/>
              <w:rPr>
                <w:rFonts w:ascii="Arial Narrow" w:hAnsi="Arial Narrow"/>
                <w:color w:val="000000"/>
                <w:szCs w:val="22"/>
                <w:lang w:eastAsia="id-ID"/>
              </w:rPr>
            </w:pPr>
            <w:r w:rsidRPr="0010276A">
              <w:rPr>
                <w:rFonts w:ascii="Arial Narrow" w:hAnsi="Arial Narrow"/>
                <w:color w:val="000000"/>
                <w:szCs w:val="22"/>
                <w:lang w:val="ms-MY" w:eastAsia="id-ID"/>
              </w:rPr>
              <w:t>Rp.</w:t>
            </w:r>
          </w:p>
        </w:tc>
        <w:tc>
          <w:tcPr>
            <w:tcW w:w="1860" w:type="dxa"/>
            <w:tcBorders>
              <w:top w:val="nil"/>
              <w:left w:val="nil"/>
              <w:bottom w:val="single" w:sz="4" w:space="0" w:color="auto"/>
              <w:right w:val="single" w:sz="4" w:space="0" w:color="auto"/>
            </w:tcBorders>
            <w:shd w:val="clear" w:color="000000" w:fill="FFFFFF"/>
            <w:hideMark/>
          </w:tcPr>
          <w:p w:rsidR="003B52E0" w:rsidRPr="0010276A" w:rsidRDefault="00090471"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3.229</w:t>
            </w:r>
          </w:p>
        </w:tc>
        <w:tc>
          <w:tcPr>
            <w:tcW w:w="3431" w:type="dxa"/>
            <w:tcBorders>
              <w:top w:val="nil"/>
              <w:left w:val="nil"/>
              <w:bottom w:val="single" w:sz="4" w:space="0" w:color="auto"/>
              <w:right w:val="single" w:sz="4" w:space="0" w:color="auto"/>
            </w:tcBorders>
            <w:shd w:val="clear" w:color="000000" w:fill="FFFFFF"/>
            <w:hideMark/>
          </w:tcPr>
          <w:p w:rsidR="003B52E0" w:rsidRPr="0010276A" w:rsidRDefault="003B52E0" w:rsidP="00A63735">
            <w:pPr>
              <w:rPr>
                <w:rFonts w:ascii="Arial Narrow" w:hAnsi="Arial Narrow"/>
                <w:color w:val="000000"/>
                <w:szCs w:val="22"/>
                <w:lang w:eastAsia="id-ID"/>
              </w:rPr>
            </w:pPr>
            <w:r w:rsidRPr="0010276A">
              <w:rPr>
                <w:rFonts w:ascii="Arial Narrow" w:hAnsi="Arial Narrow"/>
                <w:color w:val="000000"/>
                <w:szCs w:val="22"/>
                <w:lang w:val="ms-MY" w:eastAsia="id-ID"/>
              </w:rPr>
              <w:t> </w:t>
            </w:r>
          </w:p>
        </w:tc>
      </w:tr>
    </w:tbl>
    <w:p w:rsidR="00DC771F" w:rsidRPr="0010276A" w:rsidRDefault="00DC771F" w:rsidP="00DC771F">
      <w:pPr>
        <w:rPr>
          <w:rFonts w:ascii="Arial Narrow" w:hAnsi="Arial Narrow"/>
          <w:b/>
          <w:szCs w:val="22"/>
        </w:rPr>
      </w:pPr>
      <w:r w:rsidRPr="0010276A">
        <w:rPr>
          <w:rFonts w:ascii="Arial Narrow" w:hAnsi="Arial Narrow"/>
          <w:b/>
          <w:szCs w:val="22"/>
        </w:rPr>
        <w:t>Cost and Benefit</w:t>
      </w:r>
    </w:p>
    <w:tbl>
      <w:tblPr>
        <w:tblW w:w="8647" w:type="dxa"/>
        <w:tblInd w:w="108" w:type="dxa"/>
        <w:tblLook w:val="04A0"/>
      </w:tblPr>
      <w:tblGrid>
        <w:gridCol w:w="3112"/>
        <w:gridCol w:w="620"/>
        <w:gridCol w:w="1960"/>
        <w:gridCol w:w="2955"/>
      </w:tblGrid>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b/>
                <w:bCs/>
                <w:color w:val="000000"/>
                <w:szCs w:val="22"/>
                <w:lang w:eastAsia="id-ID"/>
              </w:rPr>
            </w:pPr>
            <w:r w:rsidRPr="0010276A">
              <w:rPr>
                <w:rFonts w:ascii="Arial Narrow" w:hAnsi="Arial Narrow"/>
                <w:b/>
                <w:bCs/>
                <w:color w:val="000000"/>
                <w:szCs w:val="22"/>
                <w:lang w:eastAsia="id-ID"/>
              </w:rPr>
              <w:t>Investasi</w:t>
            </w:r>
          </w:p>
        </w:tc>
        <w:tc>
          <w:tcPr>
            <w:tcW w:w="62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2955"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xml:space="preserve">1.      Investasi Awal </w:t>
            </w:r>
          </w:p>
        </w:tc>
        <w:tc>
          <w:tcPr>
            <w:tcW w:w="62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xml:space="preserve">Rp </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42158B" w:rsidP="00DC771F">
            <w:pPr>
              <w:jc w:val="right"/>
              <w:rPr>
                <w:rFonts w:ascii="Arial Narrow" w:hAnsi="Arial Narrow"/>
                <w:color w:val="000000"/>
                <w:szCs w:val="22"/>
                <w:lang w:eastAsia="id-ID"/>
              </w:rPr>
            </w:pPr>
            <w:r w:rsidRPr="00AC37C5">
              <w:rPr>
                <w:rFonts w:ascii="Arial Narrow" w:hAnsi="Arial Narrow"/>
                <w:b/>
                <w:bCs/>
                <w:szCs w:val="22"/>
                <w:lang w:eastAsia="id-ID"/>
              </w:rPr>
              <w:t>10.579.383.133</w:t>
            </w:r>
          </w:p>
        </w:tc>
        <w:tc>
          <w:tcPr>
            <w:tcW w:w="2955"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2.      Working Capital</w:t>
            </w:r>
          </w:p>
        </w:tc>
        <w:tc>
          <w:tcPr>
            <w:tcW w:w="62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Rp</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42158B" w:rsidP="00DC771F">
            <w:pPr>
              <w:jc w:val="right"/>
              <w:rPr>
                <w:rFonts w:ascii="Arial Narrow" w:hAnsi="Arial Narrow"/>
                <w:color w:val="000000"/>
                <w:szCs w:val="22"/>
                <w:lang w:val="id-ID" w:eastAsia="id-ID"/>
              </w:rPr>
            </w:pPr>
            <w:r w:rsidRPr="0010276A">
              <w:rPr>
                <w:rFonts w:ascii="Arial Narrow" w:hAnsi="Arial Narrow"/>
                <w:color w:val="000000"/>
                <w:szCs w:val="22"/>
                <w:lang w:val="id-ID" w:eastAsia="id-ID"/>
              </w:rPr>
              <w:t>1.386.895.259</w:t>
            </w:r>
          </w:p>
        </w:tc>
        <w:tc>
          <w:tcPr>
            <w:tcW w:w="2955"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Total Investasi</w:t>
            </w:r>
          </w:p>
        </w:tc>
        <w:tc>
          <w:tcPr>
            <w:tcW w:w="62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Rp</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42158B" w:rsidP="00DC771F">
            <w:pPr>
              <w:jc w:val="right"/>
              <w:rPr>
                <w:rFonts w:ascii="Arial Narrow" w:hAnsi="Arial Narrow"/>
                <w:color w:val="000000"/>
                <w:szCs w:val="22"/>
                <w:lang w:val="id-ID" w:eastAsia="id-ID"/>
              </w:rPr>
            </w:pPr>
            <w:r w:rsidRPr="0010276A">
              <w:rPr>
                <w:rFonts w:ascii="Arial Narrow" w:hAnsi="Arial Narrow"/>
                <w:color w:val="000000"/>
                <w:szCs w:val="22"/>
                <w:lang w:val="id-ID" w:eastAsia="id-ID"/>
              </w:rPr>
              <w:t>11.966.278.391</w:t>
            </w:r>
          </w:p>
        </w:tc>
        <w:tc>
          <w:tcPr>
            <w:tcW w:w="2955"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b/>
                <w:bCs/>
                <w:color w:val="000000"/>
                <w:szCs w:val="22"/>
                <w:lang w:eastAsia="id-ID"/>
              </w:rPr>
            </w:pPr>
            <w:r w:rsidRPr="0010276A">
              <w:rPr>
                <w:rFonts w:ascii="Arial Narrow" w:hAnsi="Arial Narrow"/>
                <w:b/>
                <w:bCs/>
                <w:color w:val="000000"/>
                <w:szCs w:val="22"/>
                <w:lang w:eastAsia="id-ID"/>
              </w:rPr>
              <w:t>Produksi</w:t>
            </w:r>
          </w:p>
        </w:tc>
        <w:tc>
          <w:tcPr>
            <w:tcW w:w="62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DC771F">
            <w:pPr>
              <w:jc w:val="right"/>
              <w:rPr>
                <w:rFonts w:ascii="Arial Narrow" w:hAnsi="Arial Narrow"/>
                <w:color w:val="000000"/>
                <w:szCs w:val="22"/>
                <w:lang w:eastAsia="id-ID"/>
              </w:rPr>
            </w:pPr>
            <w:r w:rsidRPr="0010276A">
              <w:rPr>
                <w:rFonts w:ascii="Arial Narrow" w:hAnsi="Arial Narrow"/>
                <w:color w:val="000000"/>
                <w:szCs w:val="22"/>
                <w:lang w:eastAsia="id-ID"/>
              </w:rPr>
              <w:t> </w:t>
            </w:r>
          </w:p>
        </w:tc>
        <w:tc>
          <w:tcPr>
            <w:tcW w:w="2955"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Target Produksi</w:t>
            </w:r>
          </w:p>
        </w:tc>
        <w:tc>
          <w:tcPr>
            <w:tcW w:w="62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42158B">
            <w:pPr>
              <w:jc w:val="right"/>
              <w:rPr>
                <w:rFonts w:ascii="Arial Narrow" w:hAnsi="Arial Narrow"/>
                <w:color w:val="000000"/>
                <w:szCs w:val="22"/>
                <w:lang w:eastAsia="id-ID"/>
              </w:rPr>
            </w:pPr>
            <w:r w:rsidRPr="0010276A">
              <w:rPr>
                <w:rFonts w:ascii="Arial Narrow" w:hAnsi="Arial Narrow"/>
                <w:color w:val="000000"/>
                <w:szCs w:val="22"/>
                <w:lang w:eastAsia="id-ID"/>
              </w:rPr>
              <w:t xml:space="preserve">Rp  </w:t>
            </w:r>
            <w:r w:rsidR="0042158B" w:rsidRPr="0010276A">
              <w:rPr>
                <w:rFonts w:ascii="Arial Narrow" w:hAnsi="Arial Narrow"/>
                <w:color w:val="000000"/>
                <w:szCs w:val="22"/>
                <w:lang w:val="id-ID" w:eastAsia="id-ID"/>
              </w:rPr>
              <w:t>250</w:t>
            </w:r>
            <w:r w:rsidRPr="0010276A">
              <w:rPr>
                <w:rFonts w:ascii="Arial Narrow" w:hAnsi="Arial Narrow"/>
                <w:color w:val="000000"/>
                <w:szCs w:val="22"/>
                <w:lang w:eastAsia="id-ID"/>
              </w:rPr>
              <w:t xml:space="preserve"> kg/jam</w:t>
            </w:r>
          </w:p>
        </w:tc>
        <w:tc>
          <w:tcPr>
            <w:tcW w:w="2955"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xml:space="preserve">Produksi Efektif per hari </w:t>
            </w:r>
          </w:p>
        </w:tc>
        <w:tc>
          <w:tcPr>
            <w:tcW w:w="62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42158B" w:rsidP="00DC771F">
            <w:pPr>
              <w:jc w:val="right"/>
              <w:rPr>
                <w:rFonts w:ascii="Arial Narrow" w:hAnsi="Arial Narrow"/>
                <w:color w:val="000000"/>
                <w:szCs w:val="22"/>
                <w:lang w:eastAsia="id-ID"/>
              </w:rPr>
            </w:pPr>
            <w:r w:rsidRPr="0010276A">
              <w:rPr>
                <w:rFonts w:ascii="Arial Narrow" w:hAnsi="Arial Narrow"/>
                <w:color w:val="000000"/>
                <w:szCs w:val="22"/>
                <w:lang w:val="id-ID" w:eastAsia="id-ID"/>
              </w:rPr>
              <w:t>7</w:t>
            </w:r>
            <w:r w:rsidR="00DC771F" w:rsidRPr="0010276A">
              <w:rPr>
                <w:rFonts w:ascii="Arial Narrow" w:hAnsi="Arial Narrow"/>
                <w:color w:val="000000"/>
                <w:szCs w:val="22"/>
                <w:lang w:eastAsia="id-ID"/>
              </w:rPr>
              <w:t xml:space="preserve"> jam</w:t>
            </w:r>
          </w:p>
        </w:tc>
        <w:tc>
          <w:tcPr>
            <w:tcW w:w="2955"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Kapasitas Produksi per hari</w:t>
            </w:r>
          </w:p>
        </w:tc>
        <w:tc>
          <w:tcPr>
            <w:tcW w:w="62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42158B" w:rsidP="00DC771F">
            <w:pPr>
              <w:jc w:val="right"/>
              <w:rPr>
                <w:rFonts w:ascii="Arial Narrow" w:hAnsi="Arial Narrow"/>
                <w:color w:val="000000"/>
                <w:szCs w:val="22"/>
                <w:lang w:eastAsia="id-ID"/>
              </w:rPr>
            </w:pPr>
            <w:r w:rsidRPr="0010276A">
              <w:rPr>
                <w:rFonts w:ascii="Arial Narrow" w:hAnsi="Arial Narrow"/>
                <w:color w:val="000000"/>
                <w:szCs w:val="22"/>
                <w:lang w:val="id-ID" w:eastAsia="id-ID"/>
              </w:rPr>
              <w:t xml:space="preserve">875 </w:t>
            </w:r>
            <w:r w:rsidR="00DC771F" w:rsidRPr="0010276A">
              <w:rPr>
                <w:rFonts w:ascii="Arial Narrow" w:hAnsi="Arial Narrow"/>
                <w:color w:val="000000"/>
                <w:szCs w:val="22"/>
                <w:lang w:eastAsia="id-ID"/>
              </w:rPr>
              <w:t>kg/hari</w:t>
            </w:r>
          </w:p>
        </w:tc>
        <w:tc>
          <w:tcPr>
            <w:tcW w:w="2955"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xml:space="preserve">Hari Kerja </w:t>
            </w:r>
          </w:p>
        </w:tc>
        <w:tc>
          <w:tcPr>
            <w:tcW w:w="62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42158B" w:rsidP="00DC771F">
            <w:pPr>
              <w:jc w:val="right"/>
              <w:rPr>
                <w:rFonts w:ascii="Arial Narrow" w:hAnsi="Arial Narrow"/>
                <w:color w:val="000000"/>
                <w:szCs w:val="22"/>
                <w:lang w:eastAsia="id-ID"/>
              </w:rPr>
            </w:pPr>
            <w:r w:rsidRPr="0010276A">
              <w:rPr>
                <w:rFonts w:ascii="Arial Narrow" w:hAnsi="Arial Narrow"/>
                <w:color w:val="000000"/>
                <w:szCs w:val="22"/>
                <w:lang w:eastAsia="id-ID"/>
              </w:rPr>
              <w:t>2</w:t>
            </w:r>
            <w:r w:rsidRPr="0010276A">
              <w:rPr>
                <w:rFonts w:ascii="Arial Narrow" w:hAnsi="Arial Narrow"/>
                <w:color w:val="000000"/>
                <w:szCs w:val="22"/>
                <w:lang w:val="id-ID" w:eastAsia="id-ID"/>
              </w:rPr>
              <w:t>2</w:t>
            </w:r>
            <w:r w:rsidR="00DC771F" w:rsidRPr="0010276A">
              <w:rPr>
                <w:rFonts w:ascii="Arial Narrow" w:hAnsi="Arial Narrow"/>
                <w:color w:val="000000"/>
                <w:szCs w:val="22"/>
                <w:lang w:eastAsia="id-ID"/>
              </w:rPr>
              <w:t xml:space="preserve"> hari</w:t>
            </w:r>
          </w:p>
        </w:tc>
        <w:tc>
          <w:tcPr>
            <w:tcW w:w="2955"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Target Produksi perbulan</w:t>
            </w:r>
          </w:p>
        </w:tc>
        <w:tc>
          <w:tcPr>
            <w:tcW w:w="62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42158B" w:rsidP="00DC771F">
            <w:pPr>
              <w:jc w:val="right"/>
              <w:rPr>
                <w:rFonts w:ascii="Arial Narrow" w:hAnsi="Arial Narrow"/>
                <w:color w:val="000000"/>
                <w:szCs w:val="22"/>
                <w:lang w:eastAsia="id-ID"/>
              </w:rPr>
            </w:pPr>
            <w:r w:rsidRPr="0010276A">
              <w:rPr>
                <w:rFonts w:ascii="Arial Narrow" w:hAnsi="Arial Narrow"/>
                <w:color w:val="000000"/>
                <w:szCs w:val="22"/>
                <w:lang w:val="id-ID" w:eastAsia="id-ID"/>
              </w:rPr>
              <w:t>19.250</w:t>
            </w:r>
            <w:r w:rsidR="00DC771F" w:rsidRPr="0010276A">
              <w:rPr>
                <w:rFonts w:ascii="Arial Narrow" w:hAnsi="Arial Narrow"/>
                <w:color w:val="000000"/>
                <w:szCs w:val="22"/>
                <w:lang w:eastAsia="id-ID"/>
              </w:rPr>
              <w:t xml:space="preserve"> kg</w:t>
            </w:r>
          </w:p>
        </w:tc>
        <w:tc>
          <w:tcPr>
            <w:tcW w:w="2955"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b/>
                <w:bCs/>
                <w:color w:val="000000"/>
                <w:szCs w:val="22"/>
                <w:lang w:eastAsia="id-ID"/>
              </w:rPr>
            </w:pPr>
            <w:r w:rsidRPr="0010276A">
              <w:rPr>
                <w:rFonts w:ascii="Arial Narrow" w:hAnsi="Arial Narrow"/>
                <w:b/>
                <w:bCs/>
                <w:color w:val="000000"/>
                <w:szCs w:val="22"/>
                <w:lang w:eastAsia="id-ID"/>
              </w:rPr>
              <w:t>Rencana Pendapatan</w:t>
            </w:r>
          </w:p>
        </w:tc>
        <w:tc>
          <w:tcPr>
            <w:tcW w:w="62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DC771F">
            <w:pPr>
              <w:jc w:val="right"/>
              <w:rPr>
                <w:rFonts w:ascii="Arial Narrow" w:hAnsi="Arial Narrow"/>
                <w:color w:val="000000"/>
                <w:szCs w:val="22"/>
                <w:lang w:eastAsia="id-ID"/>
              </w:rPr>
            </w:pPr>
            <w:r w:rsidRPr="0010276A">
              <w:rPr>
                <w:rFonts w:ascii="Arial Narrow" w:hAnsi="Arial Narrow"/>
                <w:color w:val="000000"/>
                <w:szCs w:val="22"/>
                <w:lang w:eastAsia="id-ID"/>
              </w:rPr>
              <w:t> </w:t>
            </w:r>
          </w:p>
        </w:tc>
        <w:tc>
          <w:tcPr>
            <w:tcW w:w="2955"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42158B">
            <w:pPr>
              <w:rPr>
                <w:rFonts w:ascii="Arial Narrow" w:hAnsi="Arial Narrow"/>
                <w:color w:val="000000"/>
                <w:szCs w:val="22"/>
                <w:lang w:eastAsia="id-ID"/>
              </w:rPr>
            </w:pPr>
            <w:r w:rsidRPr="0010276A">
              <w:rPr>
                <w:rFonts w:ascii="Arial Narrow" w:hAnsi="Arial Narrow"/>
                <w:color w:val="000000"/>
                <w:szCs w:val="22"/>
                <w:lang w:eastAsia="id-ID"/>
              </w:rPr>
              <w:t xml:space="preserve">Harga Jual </w:t>
            </w:r>
            <w:r w:rsidR="0042158B" w:rsidRPr="0010276A">
              <w:rPr>
                <w:rFonts w:ascii="Arial Narrow" w:hAnsi="Arial Narrow"/>
                <w:color w:val="000000"/>
                <w:szCs w:val="22"/>
                <w:lang w:val="id-ID" w:eastAsia="id-ID"/>
              </w:rPr>
              <w:t>Bigbar/kg</w:t>
            </w:r>
            <w:r w:rsidRPr="0010276A">
              <w:rPr>
                <w:rFonts w:ascii="Arial Narrow" w:hAnsi="Arial Narrow"/>
                <w:color w:val="000000"/>
                <w:szCs w:val="22"/>
                <w:lang w:eastAsia="id-ID"/>
              </w:rPr>
              <w:t xml:space="preserve"> </w:t>
            </w:r>
          </w:p>
        </w:tc>
        <w:tc>
          <w:tcPr>
            <w:tcW w:w="62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Rp</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42158B" w:rsidP="00DC771F">
            <w:pPr>
              <w:jc w:val="right"/>
              <w:rPr>
                <w:rFonts w:ascii="Arial Narrow" w:hAnsi="Arial Narrow"/>
                <w:color w:val="000000"/>
                <w:szCs w:val="22"/>
                <w:lang w:val="id-ID" w:eastAsia="id-ID"/>
              </w:rPr>
            </w:pPr>
            <w:r w:rsidRPr="0010276A">
              <w:rPr>
                <w:rFonts w:ascii="Arial Narrow" w:hAnsi="Arial Narrow"/>
                <w:color w:val="000000"/>
                <w:szCs w:val="22"/>
                <w:lang w:val="id-ID" w:eastAsia="id-ID"/>
              </w:rPr>
              <w:t>95.200</w:t>
            </w:r>
          </w:p>
        </w:tc>
        <w:tc>
          <w:tcPr>
            <w:tcW w:w="2955"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lastRenderedPageBreak/>
              <w:t>Pendapatan</w:t>
            </w:r>
          </w:p>
        </w:tc>
        <w:tc>
          <w:tcPr>
            <w:tcW w:w="62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xml:space="preserve">Rp </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42158B" w:rsidP="00DC771F">
            <w:pPr>
              <w:jc w:val="right"/>
              <w:rPr>
                <w:rFonts w:ascii="Arial Narrow" w:hAnsi="Arial Narrow"/>
                <w:color w:val="000000"/>
                <w:szCs w:val="22"/>
                <w:lang w:val="id-ID" w:eastAsia="id-ID"/>
              </w:rPr>
            </w:pPr>
            <w:r w:rsidRPr="0010276A">
              <w:rPr>
                <w:rFonts w:ascii="Arial Narrow" w:hAnsi="Arial Narrow"/>
                <w:color w:val="000000"/>
                <w:szCs w:val="22"/>
                <w:lang w:val="id-ID" w:eastAsia="id-ID"/>
              </w:rPr>
              <w:t>1.832.600.000</w:t>
            </w:r>
          </w:p>
        </w:tc>
        <w:tc>
          <w:tcPr>
            <w:tcW w:w="2955"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62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DC771F">
            <w:pPr>
              <w:jc w:val="right"/>
              <w:rPr>
                <w:rFonts w:ascii="Arial Narrow" w:hAnsi="Arial Narrow"/>
                <w:color w:val="000000"/>
                <w:szCs w:val="22"/>
                <w:lang w:eastAsia="id-ID"/>
              </w:rPr>
            </w:pPr>
            <w:r w:rsidRPr="0010276A">
              <w:rPr>
                <w:rFonts w:ascii="Arial Narrow" w:hAnsi="Arial Narrow"/>
                <w:color w:val="000000"/>
                <w:szCs w:val="22"/>
                <w:lang w:eastAsia="id-ID"/>
              </w:rPr>
              <w:t> </w:t>
            </w:r>
          </w:p>
        </w:tc>
        <w:tc>
          <w:tcPr>
            <w:tcW w:w="2955"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hideMark/>
          </w:tcPr>
          <w:p w:rsidR="00DC771F" w:rsidRPr="0010276A" w:rsidRDefault="00DC771F" w:rsidP="00A63735">
            <w:pPr>
              <w:rPr>
                <w:rFonts w:ascii="Arial Narrow" w:hAnsi="Arial Narrow"/>
                <w:b/>
                <w:bCs/>
                <w:color w:val="000000"/>
                <w:szCs w:val="22"/>
                <w:lang w:eastAsia="id-ID"/>
              </w:rPr>
            </w:pPr>
            <w:r w:rsidRPr="0010276A">
              <w:rPr>
                <w:rFonts w:ascii="Arial Narrow" w:hAnsi="Arial Narrow"/>
                <w:b/>
                <w:bCs/>
                <w:color w:val="000000"/>
                <w:szCs w:val="22"/>
                <w:lang w:eastAsia="id-ID"/>
              </w:rPr>
              <w:t>Biaya</w:t>
            </w:r>
          </w:p>
        </w:tc>
        <w:tc>
          <w:tcPr>
            <w:tcW w:w="2580" w:type="dxa"/>
            <w:gridSpan w:val="2"/>
            <w:tcBorders>
              <w:top w:val="single" w:sz="4" w:space="0" w:color="auto"/>
              <w:left w:val="nil"/>
              <w:bottom w:val="single" w:sz="4" w:space="0" w:color="auto"/>
              <w:right w:val="single" w:sz="4" w:space="0" w:color="auto"/>
            </w:tcBorders>
            <w:shd w:val="clear" w:color="auto" w:fill="auto"/>
            <w:hideMark/>
          </w:tcPr>
          <w:p w:rsidR="00DC771F" w:rsidRPr="0010276A" w:rsidRDefault="00DC771F" w:rsidP="00DC771F">
            <w:pPr>
              <w:jc w:val="right"/>
              <w:rPr>
                <w:rFonts w:ascii="Arial Narrow" w:hAnsi="Arial Narrow"/>
                <w:color w:val="000000"/>
                <w:szCs w:val="22"/>
                <w:lang w:eastAsia="id-ID"/>
              </w:rPr>
            </w:pPr>
            <w:r w:rsidRPr="0010276A">
              <w:rPr>
                <w:rFonts w:ascii="Arial Narrow" w:hAnsi="Arial Narrow"/>
                <w:color w:val="000000"/>
                <w:szCs w:val="22"/>
                <w:lang w:eastAsia="id-ID"/>
              </w:rPr>
              <w:t> </w:t>
            </w:r>
          </w:p>
        </w:tc>
        <w:tc>
          <w:tcPr>
            <w:tcW w:w="2955" w:type="dxa"/>
            <w:tcBorders>
              <w:top w:val="nil"/>
              <w:left w:val="nil"/>
              <w:bottom w:val="single" w:sz="4" w:space="0" w:color="auto"/>
              <w:right w:val="single" w:sz="4" w:space="0" w:color="auto"/>
            </w:tcBorders>
            <w:shd w:val="clear" w:color="auto" w:fill="auto"/>
            <w:hideMark/>
          </w:tcPr>
          <w:p w:rsidR="00DC771F" w:rsidRPr="0010276A" w:rsidRDefault="00DC7E09" w:rsidP="00A63735">
            <w:pPr>
              <w:rPr>
                <w:rFonts w:ascii="Arial Narrow" w:hAnsi="Arial Narrow"/>
                <w:szCs w:val="22"/>
                <w:lang w:val="id-ID" w:eastAsia="id-ID"/>
              </w:rPr>
            </w:pPr>
            <w:r w:rsidRPr="0010276A">
              <w:rPr>
                <w:rFonts w:ascii="Arial Narrow" w:hAnsi="Arial Narrow"/>
                <w:szCs w:val="22"/>
                <w:lang w:val="id-ID" w:eastAsia="id-ID"/>
              </w:rPr>
              <w:t>Bigbar</w:t>
            </w: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hideMark/>
          </w:tcPr>
          <w:p w:rsidR="00DC771F" w:rsidRPr="0010276A" w:rsidRDefault="00DC771F" w:rsidP="00A63735">
            <w:pPr>
              <w:rPr>
                <w:rFonts w:ascii="Arial Narrow" w:hAnsi="Arial Narrow"/>
                <w:b/>
                <w:bCs/>
                <w:szCs w:val="22"/>
                <w:lang w:eastAsia="id-ID"/>
              </w:rPr>
            </w:pPr>
            <w:r w:rsidRPr="0010276A">
              <w:rPr>
                <w:rFonts w:ascii="Arial Narrow" w:hAnsi="Arial Narrow"/>
                <w:b/>
                <w:bCs/>
                <w:szCs w:val="22"/>
                <w:lang w:eastAsia="id-ID"/>
              </w:rPr>
              <w:t>1.   Biaya Produksi (per kg)</w:t>
            </w:r>
          </w:p>
        </w:tc>
        <w:tc>
          <w:tcPr>
            <w:tcW w:w="2580" w:type="dxa"/>
            <w:gridSpan w:val="2"/>
            <w:tcBorders>
              <w:top w:val="single" w:sz="4" w:space="0" w:color="auto"/>
              <w:left w:val="nil"/>
              <w:bottom w:val="single" w:sz="4" w:space="0" w:color="auto"/>
              <w:right w:val="single" w:sz="4" w:space="0" w:color="auto"/>
            </w:tcBorders>
            <w:shd w:val="clear" w:color="auto" w:fill="auto"/>
            <w:hideMark/>
          </w:tcPr>
          <w:p w:rsidR="00DC771F" w:rsidRPr="0010276A" w:rsidRDefault="00DC771F" w:rsidP="00DC771F">
            <w:pPr>
              <w:jc w:val="left"/>
              <w:rPr>
                <w:rFonts w:ascii="Arial Narrow" w:hAnsi="Arial Narrow"/>
                <w:color w:val="000000"/>
                <w:szCs w:val="22"/>
                <w:lang w:eastAsia="id-ID"/>
              </w:rPr>
            </w:pPr>
            <w:r w:rsidRPr="0010276A">
              <w:rPr>
                <w:rFonts w:ascii="Arial Narrow" w:hAnsi="Arial Narrow"/>
                <w:color w:val="000000"/>
                <w:szCs w:val="22"/>
                <w:lang w:eastAsia="id-ID"/>
              </w:rPr>
              <w:t>Rp.</w:t>
            </w:r>
          </w:p>
        </w:tc>
        <w:tc>
          <w:tcPr>
            <w:tcW w:w="2955" w:type="dxa"/>
            <w:tcBorders>
              <w:top w:val="nil"/>
              <w:left w:val="nil"/>
              <w:bottom w:val="single" w:sz="4" w:space="0" w:color="auto"/>
              <w:right w:val="single" w:sz="4" w:space="0" w:color="auto"/>
            </w:tcBorders>
            <w:shd w:val="clear" w:color="auto" w:fill="auto"/>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1.308</w:t>
            </w:r>
          </w:p>
        </w:tc>
      </w:tr>
      <w:tr w:rsidR="00DC7E09" w:rsidRPr="0010276A" w:rsidTr="00A63735">
        <w:trPr>
          <w:trHeight w:val="300"/>
        </w:trPr>
        <w:tc>
          <w:tcPr>
            <w:tcW w:w="3112" w:type="dxa"/>
            <w:tcBorders>
              <w:top w:val="nil"/>
              <w:left w:val="single" w:sz="4" w:space="0" w:color="auto"/>
              <w:bottom w:val="single" w:sz="4" w:space="0" w:color="auto"/>
              <w:right w:val="single" w:sz="4" w:space="0" w:color="auto"/>
            </w:tcBorders>
            <w:shd w:val="clear" w:color="auto" w:fill="auto"/>
            <w:hideMark/>
          </w:tcPr>
          <w:p w:rsidR="00DC7E09" w:rsidRPr="0010276A" w:rsidRDefault="00DC7E09" w:rsidP="00A63735">
            <w:pPr>
              <w:rPr>
                <w:rFonts w:ascii="Arial Narrow" w:hAnsi="Arial Narrow"/>
                <w:szCs w:val="22"/>
                <w:lang w:eastAsia="id-ID"/>
              </w:rPr>
            </w:pPr>
            <w:r w:rsidRPr="0010276A">
              <w:rPr>
                <w:rFonts w:ascii="Arial Narrow" w:hAnsi="Arial Narrow"/>
                <w:szCs w:val="22"/>
                <w:lang w:eastAsia="id-ID"/>
              </w:rPr>
              <w:t>Tenaga Kerja Langsung</w:t>
            </w:r>
          </w:p>
        </w:tc>
        <w:tc>
          <w:tcPr>
            <w:tcW w:w="620" w:type="dxa"/>
            <w:tcBorders>
              <w:top w:val="nil"/>
              <w:left w:val="nil"/>
              <w:bottom w:val="single" w:sz="4" w:space="0" w:color="auto"/>
              <w:right w:val="single" w:sz="4" w:space="0" w:color="auto"/>
            </w:tcBorders>
            <w:shd w:val="clear" w:color="auto" w:fill="auto"/>
            <w:hideMark/>
          </w:tcPr>
          <w:p w:rsidR="00DC7E09" w:rsidRPr="0010276A" w:rsidRDefault="00DC7E09" w:rsidP="00A63735">
            <w:pPr>
              <w:rPr>
                <w:rFonts w:ascii="Arial Narrow" w:hAnsi="Arial Narrow"/>
                <w:color w:val="000000"/>
                <w:szCs w:val="22"/>
                <w:lang w:eastAsia="id-ID"/>
              </w:rPr>
            </w:pPr>
            <w:r w:rsidRPr="0010276A">
              <w:rPr>
                <w:rFonts w:ascii="Arial Narrow" w:hAnsi="Arial Narrow"/>
                <w:color w:val="000000"/>
                <w:szCs w:val="22"/>
                <w:lang w:eastAsia="id-ID"/>
              </w:rPr>
              <w:t>Rp</w:t>
            </w:r>
          </w:p>
        </w:tc>
        <w:tc>
          <w:tcPr>
            <w:tcW w:w="1960" w:type="dxa"/>
            <w:tcBorders>
              <w:top w:val="nil"/>
              <w:left w:val="nil"/>
              <w:bottom w:val="single" w:sz="4" w:space="0" w:color="auto"/>
              <w:right w:val="single" w:sz="4" w:space="0" w:color="auto"/>
            </w:tcBorders>
            <w:shd w:val="clear" w:color="auto" w:fill="auto"/>
            <w:hideMark/>
          </w:tcPr>
          <w:p w:rsidR="00DC7E09" w:rsidRPr="0010276A" w:rsidRDefault="00DC7E09" w:rsidP="00DC771F">
            <w:pPr>
              <w:jc w:val="right"/>
              <w:rPr>
                <w:rFonts w:ascii="Arial Narrow" w:hAnsi="Arial Narrow"/>
                <w:color w:val="000000"/>
                <w:szCs w:val="22"/>
                <w:lang w:val="id-ID" w:eastAsia="id-ID"/>
              </w:rPr>
            </w:pPr>
            <w:r w:rsidRPr="0010276A">
              <w:rPr>
                <w:rFonts w:ascii="Arial Narrow" w:hAnsi="Arial Narrow"/>
                <w:color w:val="000000"/>
                <w:szCs w:val="22"/>
                <w:lang w:val="id-ID" w:eastAsia="id-ID"/>
              </w:rPr>
              <w:t>3.017</w:t>
            </w:r>
          </w:p>
        </w:tc>
        <w:tc>
          <w:tcPr>
            <w:tcW w:w="2955" w:type="dxa"/>
            <w:vMerge w:val="restart"/>
            <w:tcBorders>
              <w:top w:val="nil"/>
              <w:left w:val="nil"/>
              <w:right w:val="single" w:sz="4" w:space="0" w:color="auto"/>
            </w:tcBorders>
            <w:shd w:val="clear" w:color="auto" w:fill="auto"/>
            <w:hideMark/>
          </w:tcPr>
          <w:p w:rsidR="00DC7E09" w:rsidRPr="0010276A" w:rsidRDefault="00DC7E09" w:rsidP="00A63735">
            <w:pPr>
              <w:rPr>
                <w:rFonts w:ascii="Arial Narrow" w:hAnsi="Arial Narrow"/>
                <w:color w:val="000000"/>
                <w:szCs w:val="22"/>
                <w:lang w:eastAsia="id-ID"/>
              </w:rPr>
            </w:pPr>
            <w:r w:rsidRPr="0010276A">
              <w:rPr>
                <w:rFonts w:ascii="Arial Narrow" w:hAnsi="Arial Narrow"/>
                <w:color w:val="000000"/>
                <w:szCs w:val="22"/>
                <w:lang w:eastAsia="id-ID"/>
              </w:rPr>
              <w:t> </w:t>
            </w:r>
          </w:p>
          <w:p w:rsidR="00DC7E09" w:rsidRPr="0010276A" w:rsidRDefault="00DC7E09" w:rsidP="00A63735">
            <w:pPr>
              <w:rPr>
                <w:rFonts w:ascii="Arial Narrow" w:hAnsi="Arial Narrow"/>
                <w:color w:val="000000"/>
                <w:szCs w:val="22"/>
                <w:lang w:eastAsia="id-ID"/>
              </w:rPr>
            </w:pPr>
            <w:r w:rsidRPr="0010276A">
              <w:rPr>
                <w:rFonts w:ascii="Arial Narrow" w:hAnsi="Arial Narrow"/>
                <w:color w:val="000000"/>
                <w:szCs w:val="22"/>
                <w:lang w:eastAsia="id-ID"/>
              </w:rPr>
              <w:t>per kg</w:t>
            </w:r>
          </w:p>
          <w:p w:rsidR="00DC7E09" w:rsidRPr="0010276A" w:rsidRDefault="00DC7E09" w:rsidP="00A63735">
            <w:pPr>
              <w:rPr>
                <w:rFonts w:ascii="Arial Narrow" w:hAnsi="Arial Narrow"/>
                <w:color w:val="000000"/>
                <w:szCs w:val="22"/>
                <w:lang w:eastAsia="id-ID"/>
              </w:rPr>
            </w:pPr>
            <w:r w:rsidRPr="0010276A">
              <w:rPr>
                <w:rFonts w:ascii="Arial Narrow" w:hAnsi="Arial Narrow"/>
                <w:color w:val="000000"/>
                <w:szCs w:val="22"/>
                <w:lang w:eastAsia="id-ID"/>
              </w:rPr>
              <w:t> </w:t>
            </w:r>
          </w:p>
          <w:p w:rsidR="00DC7E09" w:rsidRPr="0010276A" w:rsidRDefault="00DC7E09"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E09" w:rsidRPr="0010276A" w:rsidTr="00A63735">
        <w:trPr>
          <w:trHeight w:val="300"/>
        </w:trPr>
        <w:tc>
          <w:tcPr>
            <w:tcW w:w="3112" w:type="dxa"/>
            <w:tcBorders>
              <w:top w:val="nil"/>
              <w:left w:val="single" w:sz="4" w:space="0" w:color="auto"/>
              <w:bottom w:val="single" w:sz="4" w:space="0" w:color="auto"/>
              <w:right w:val="single" w:sz="4" w:space="0" w:color="auto"/>
            </w:tcBorders>
            <w:shd w:val="clear" w:color="auto" w:fill="auto"/>
            <w:hideMark/>
          </w:tcPr>
          <w:p w:rsidR="00DC7E09" w:rsidRPr="0010276A" w:rsidRDefault="00DC7E09" w:rsidP="00A63735">
            <w:pPr>
              <w:rPr>
                <w:rFonts w:ascii="Arial Narrow" w:hAnsi="Arial Narrow"/>
                <w:szCs w:val="22"/>
                <w:lang w:eastAsia="id-ID"/>
              </w:rPr>
            </w:pPr>
            <w:r w:rsidRPr="0010276A">
              <w:rPr>
                <w:rFonts w:ascii="Arial Narrow" w:hAnsi="Arial Narrow"/>
                <w:szCs w:val="22"/>
                <w:lang w:eastAsia="id-ID"/>
              </w:rPr>
              <w:t>Tenaga Kerja Tidak Langsung</w:t>
            </w:r>
          </w:p>
        </w:tc>
        <w:tc>
          <w:tcPr>
            <w:tcW w:w="620" w:type="dxa"/>
            <w:tcBorders>
              <w:top w:val="nil"/>
              <w:left w:val="nil"/>
              <w:bottom w:val="single" w:sz="4" w:space="0" w:color="auto"/>
              <w:right w:val="single" w:sz="4" w:space="0" w:color="auto"/>
            </w:tcBorders>
            <w:shd w:val="clear" w:color="auto" w:fill="auto"/>
            <w:hideMark/>
          </w:tcPr>
          <w:p w:rsidR="00DC7E09" w:rsidRPr="0010276A" w:rsidRDefault="00DC7E09" w:rsidP="00A63735">
            <w:pPr>
              <w:rPr>
                <w:rFonts w:ascii="Arial Narrow" w:hAnsi="Arial Narrow"/>
                <w:color w:val="000000"/>
                <w:szCs w:val="22"/>
                <w:lang w:eastAsia="id-ID"/>
              </w:rPr>
            </w:pPr>
            <w:r w:rsidRPr="0010276A">
              <w:rPr>
                <w:rFonts w:ascii="Arial Narrow" w:hAnsi="Arial Narrow"/>
                <w:color w:val="000000"/>
                <w:szCs w:val="22"/>
                <w:lang w:eastAsia="id-ID"/>
              </w:rPr>
              <w:t>Rp</w:t>
            </w:r>
          </w:p>
        </w:tc>
        <w:tc>
          <w:tcPr>
            <w:tcW w:w="1960" w:type="dxa"/>
            <w:tcBorders>
              <w:top w:val="nil"/>
              <w:left w:val="nil"/>
              <w:bottom w:val="single" w:sz="4" w:space="0" w:color="auto"/>
              <w:right w:val="single" w:sz="4" w:space="0" w:color="auto"/>
            </w:tcBorders>
            <w:shd w:val="clear" w:color="auto" w:fill="auto"/>
            <w:hideMark/>
          </w:tcPr>
          <w:p w:rsidR="00DC7E09" w:rsidRPr="0010276A" w:rsidRDefault="00DC7E09" w:rsidP="00DC771F">
            <w:pPr>
              <w:jc w:val="right"/>
              <w:rPr>
                <w:rFonts w:ascii="Arial Narrow" w:hAnsi="Arial Narrow"/>
                <w:color w:val="000000"/>
                <w:szCs w:val="22"/>
                <w:lang w:val="id-ID" w:eastAsia="id-ID"/>
              </w:rPr>
            </w:pPr>
            <w:r w:rsidRPr="0010276A">
              <w:rPr>
                <w:rFonts w:ascii="Arial Narrow" w:hAnsi="Arial Narrow"/>
                <w:color w:val="000000"/>
                <w:w w:val="102"/>
                <w:szCs w:val="22"/>
                <w:lang w:val="id-ID" w:eastAsia="id-ID"/>
              </w:rPr>
              <w:t>5.181</w:t>
            </w:r>
          </w:p>
        </w:tc>
        <w:tc>
          <w:tcPr>
            <w:tcW w:w="2955" w:type="dxa"/>
            <w:vMerge/>
            <w:tcBorders>
              <w:left w:val="nil"/>
              <w:right w:val="single" w:sz="4" w:space="0" w:color="auto"/>
            </w:tcBorders>
            <w:shd w:val="clear" w:color="auto" w:fill="auto"/>
            <w:hideMark/>
          </w:tcPr>
          <w:p w:rsidR="00DC7E09" w:rsidRPr="0010276A" w:rsidRDefault="00DC7E09" w:rsidP="00A63735">
            <w:pPr>
              <w:rPr>
                <w:rFonts w:ascii="Arial Narrow" w:hAnsi="Arial Narrow"/>
                <w:color w:val="000000"/>
                <w:szCs w:val="22"/>
                <w:lang w:eastAsia="id-ID"/>
              </w:rPr>
            </w:pPr>
          </w:p>
        </w:tc>
      </w:tr>
      <w:tr w:rsidR="00DC7E09" w:rsidRPr="0010276A" w:rsidTr="00A63735">
        <w:trPr>
          <w:trHeight w:val="300"/>
        </w:trPr>
        <w:tc>
          <w:tcPr>
            <w:tcW w:w="3112" w:type="dxa"/>
            <w:tcBorders>
              <w:top w:val="nil"/>
              <w:left w:val="single" w:sz="4" w:space="0" w:color="auto"/>
              <w:bottom w:val="single" w:sz="4" w:space="0" w:color="auto"/>
              <w:right w:val="single" w:sz="4" w:space="0" w:color="auto"/>
            </w:tcBorders>
            <w:shd w:val="clear" w:color="auto" w:fill="auto"/>
            <w:hideMark/>
          </w:tcPr>
          <w:p w:rsidR="00DC7E09" w:rsidRPr="0010276A" w:rsidRDefault="00DC7E09" w:rsidP="00A63735">
            <w:pPr>
              <w:rPr>
                <w:rFonts w:ascii="Arial Narrow" w:hAnsi="Arial Narrow"/>
                <w:szCs w:val="22"/>
                <w:lang w:eastAsia="id-ID"/>
              </w:rPr>
            </w:pPr>
            <w:r w:rsidRPr="0010276A">
              <w:rPr>
                <w:rFonts w:ascii="Arial Narrow" w:hAnsi="Arial Narrow"/>
                <w:szCs w:val="22"/>
                <w:lang w:eastAsia="id-ID"/>
              </w:rPr>
              <w:t>Energi Listrik &amp; Gas</w:t>
            </w:r>
          </w:p>
        </w:tc>
        <w:tc>
          <w:tcPr>
            <w:tcW w:w="620" w:type="dxa"/>
            <w:tcBorders>
              <w:top w:val="nil"/>
              <w:left w:val="nil"/>
              <w:bottom w:val="single" w:sz="4" w:space="0" w:color="auto"/>
              <w:right w:val="single" w:sz="4" w:space="0" w:color="auto"/>
            </w:tcBorders>
            <w:shd w:val="clear" w:color="auto" w:fill="auto"/>
            <w:hideMark/>
          </w:tcPr>
          <w:p w:rsidR="00DC7E09" w:rsidRPr="0010276A" w:rsidRDefault="00DC7E09" w:rsidP="00A63735">
            <w:pPr>
              <w:rPr>
                <w:rFonts w:ascii="Arial Narrow" w:hAnsi="Arial Narrow"/>
                <w:color w:val="000000"/>
                <w:szCs w:val="22"/>
                <w:lang w:eastAsia="id-ID"/>
              </w:rPr>
            </w:pPr>
            <w:r w:rsidRPr="0010276A">
              <w:rPr>
                <w:rFonts w:ascii="Arial Narrow" w:hAnsi="Arial Narrow"/>
                <w:color w:val="000000"/>
                <w:szCs w:val="22"/>
                <w:lang w:eastAsia="id-ID"/>
              </w:rPr>
              <w:t>Rp</w:t>
            </w:r>
          </w:p>
        </w:tc>
        <w:tc>
          <w:tcPr>
            <w:tcW w:w="1960" w:type="dxa"/>
            <w:tcBorders>
              <w:top w:val="nil"/>
              <w:left w:val="nil"/>
              <w:bottom w:val="single" w:sz="4" w:space="0" w:color="auto"/>
              <w:right w:val="single" w:sz="4" w:space="0" w:color="auto"/>
            </w:tcBorders>
            <w:shd w:val="clear" w:color="auto" w:fill="auto"/>
            <w:hideMark/>
          </w:tcPr>
          <w:p w:rsidR="00DC7E09" w:rsidRPr="0010276A" w:rsidRDefault="00DC7E09" w:rsidP="00DC771F">
            <w:pPr>
              <w:jc w:val="right"/>
              <w:rPr>
                <w:rFonts w:ascii="Arial Narrow" w:hAnsi="Arial Narrow"/>
                <w:color w:val="000000"/>
                <w:szCs w:val="22"/>
                <w:lang w:val="id-ID" w:eastAsia="id-ID"/>
              </w:rPr>
            </w:pPr>
            <w:r w:rsidRPr="0010276A">
              <w:rPr>
                <w:rFonts w:ascii="Arial Narrow" w:hAnsi="Arial Narrow"/>
                <w:color w:val="000000"/>
                <w:szCs w:val="22"/>
                <w:lang w:val="id-ID" w:eastAsia="id-ID"/>
              </w:rPr>
              <w:t>3.229</w:t>
            </w:r>
          </w:p>
        </w:tc>
        <w:tc>
          <w:tcPr>
            <w:tcW w:w="2955" w:type="dxa"/>
            <w:vMerge/>
            <w:tcBorders>
              <w:left w:val="nil"/>
              <w:right w:val="single" w:sz="4" w:space="0" w:color="auto"/>
            </w:tcBorders>
            <w:shd w:val="clear" w:color="auto" w:fill="auto"/>
            <w:hideMark/>
          </w:tcPr>
          <w:p w:rsidR="00DC7E09" w:rsidRPr="0010276A" w:rsidRDefault="00DC7E09" w:rsidP="00A63735">
            <w:pPr>
              <w:rPr>
                <w:rFonts w:ascii="Arial Narrow" w:hAnsi="Arial Narrow"/>
                <w:color w:val="000000"/>
                <w:szCs w:val="22"/>
                <w:lang w:eastAsia="id-ID"/>
              </w:rPr>
            </w:pPr>
          </w:p>
        </w:tc>
      </w:tr>
      <w:tr w:rsidR="00DC7E09" w:rsidRPr="0010276A" w:rsidTr="00A63735">
        <w:trPr>
          <w:trHeight w:val="300"/>
        </w:trPr>
        <w:tc>
          <w:tcPr>
            <w:tcW w:w="3112" w:type="dxa"/>
            <w:tcBorders>
              <w:top w:val="nil"/>
              <w:left w:val="single" w:sz="4" w:space="0" w:color="auto"/>
              <w:bottom w:val="single" w:sz="4" w:space="0" w:color="auto"/>
              <w:right w:val="single" w:sz="4" w:space="0" w:color="auto"/>
            </w:tcBorders>
            <w:shd w:val="clear" w:color="auto" w:fill="auto"/>
            <w:hideMark/>
          </w:tcPr>
          <w:p w:rsidR="00DC7E09" w:rsidRPr="0010276A" w:rsidRDefault="00DC7E09" w:rsidP="00A63735">
            <w:pPr>
              <w:rPr>
                <w:rFonts w:ascii="Arial Narrow" w:hAnsi="Arial Narrow"/>
                <w:szCs w:val="22"/>
                <w:lang w:eastAsia="id-ID"/>
              </w:rPr>
            </w:pPr>
            <w:r w:rsidRPr="0010276A">
              <w:rPr>
                <w:rFonts w:ascii="Arial Narrow" w:hAnsi="Arial Narrow"/>
                <w:szCs w:val="22"/>
                <w:lang w:eastAsia="id-ID"/>
              </w:rPr>
              <w:t>Packaging Cost</w:t>
            </w:r>
          </w:p>
        </w:tc>
        <w:tc>
          <w:tcPr>
            <w:tcW w:w="620" w:type="dxa"/>
            <w:tcBorders>
              <w:top w:val="nil"/>
              <w:left w:val="nil"/>
              <w:bottom w:val="single" w:sz="4" w:space="0" w:color="auto"/>
              <w:right w:val="single" w:sz="4" w:space="0" w:color="auto"/>
            </w:tcBorders>
            <w:shd w:val="clear" w:color="auto" w:fill="auto"/>
            <w:hideMark/>
          </w:tcPr>
          <w:p w:rsidR="00DC7E09" w:rsidRPr="0010276A" w:rsidRDefault="00DC7E09" w:rsidP="00A63735">
            <w:pPr>
              <w:rPr>
                <w:rFonts w:ascii="Arial Narrow" w:hAnsi="Arial Narrow"/>
                <w:color w:val="000000"/>
                <w:szCs w:val="22"/>
                <w:lang w:eastAsia="id-ID"/>
              </w:rPr>
            </w:pPr>
            <w:r w:rsidRPr="0010276A">
              <w:rPr>
                <w:rFonts w:ascii="Arial Narrow" w:hAnsi="Arial Narrow"/>
                <w:color w:val="000000"/>
                <w:szCs w:val="22"/>
                <w:lang w:eastAsia="id-ID"/>
              </w:rPr>
              <w:t>Rp</w:t>
            </w:r>
          </w:p>
        </w:tc>
        <w:tc>
          <w:tcPr>
            <w:tcW w:w="1960" w:type="dxa"/>
            <w:tcBorders>
              <w:top w:val="nil"/>
              <w:left w:val="nil"/>
              <w:bottom w:val="single" w:sz="4" w:space="0" w:color="auto"/>
              <w:right w:val="single" w:sz="4" w:space="0" w:color="auto"/>
            </w:tcBorders>
            <w:shd w:val="clear" w:color="auto" w:fill="auto"/>
            <w:hideMark/>
          </w:tcPr>
          <w:p w:rsidR="00DC7E09" w:rsidRPr="0010276A" w:rsidRDefault="00DC7E09" w:rsidP="00DC771F">
            <w:pPr>
              <w:jc w:val="right"/>
              <w:rPr>
                <w:rFonts w:ascii="Arial Narrow" w:hAnsi="Arial Narrow"/>
                <w:color w:val="000000"/>
                <w:szCs w:val="22"/>
                <w:lang w:val="id-ID" w:eastAsia="id-ID"/>
              </w:rPr>
            </w:pPr>
            <w:r w:rsidRPr="0010276A">
              <w:rPr>
                <w:rFonts w:ascii="Arial Narrow" w:hAnsi="Arial Narrow"/>
                <w:color w:val="000000"/>
                <w:szCs w:val="22"/>
                <w:lang w:val="id-ID" w:eastAsia="id-ID"/>
              </w:rPr>
              <w:t>1.025</w:t>
            </w:r>
          </w:p>
        </w:tc>
        <w:tc>
          <w:tcPr>
            <w:tcW w:w="2955" w:type="dxa"/>
            <w:vMerge/>
            <w:tcBorders>
              <w:left w:val="nil"/>
              <w:bottom w:val="single" w:sz="4" w:space="0" w:color="auto"/>
              <w:right w:val="single" w:sz="4" w:space="0" w:color="auto"/>
            </w:tcBorders>
            <w:shd w:val="clear" w:color="auto" w:fill="auto"/>
            <w:hideMark/>
          </w:tcPr>
          <w:p w:rsidR="00DC7E09" w:rsidRPr="0010276A" w:rsidRDefault="00DC7E09" w:rsidP="00A63735">
            <w:pPr>
              <w:rPr>
                <w:rFonts w:ascii="Arial Narrow" w:hAnsi="Arial Narrow"/>
                <w:color w:val="000000"/>
                <w:szCs w:val="22"/>
                <w:lang w:eastAsia="id-ID"/>
              </w:rPr>
            </w:pP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b/>
                <w:bCs/>
                <w:szCs w:val="22"/>
                <w:lang w:eastAsia="id-ID"/>
              </w:rPr>
            </w:pPr>
            <w:r w:rsidRPr="0010276A">
              <w:rPr>
                <w:rFonts w:ascii="Arial Narrow" w:hAnsi="Arial Narrow"/>
                <w:b/>
                <w:bCs/>
                <w:szCs w:val="22"/>
                <w:lang w:eastAsia="id-ID"/>
              </w:rPr>
              <w:t>2.   Biaya Marketing (Per Kg)</w:t>
            </w:r>
          </w:p>
        </w:tc>
        <w:tc>
          <w:tcPr>
            <w:tcW w:w="62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DC771F">
            <w:pPr>
              <w:jc w:val="right"/>
              <w:rPr>
                <w:rFonts w:ascii="Arial Narrow" w:hAnsi="Arial Narrow"/>
                <w:color w:val="000000"/>
                <w:szCs w:val="22"/>
                <w:lang w:eastAsia="id-ID"/>
              </w:rPr>
            </w:pPr>
            <w:r w:rsidRPr="0010276A">
              <w:rPr>
                <w:rFonts w:ascii="Arial Narrow" w:hAnsi="Arial Narrow"/>
                <w:color w:val="000000"/>
                <w:szCs w:val="22"/>
                <w:lang w:eastAsia="id-ID"/>
              </w:rPr>
              <w:t>Rp</w:t>
            </w:r>
          </w:p>
        </w:tc>
        <w:tc>
          <w:tcPr>
            <w:tcW w:w="2955" w:type="dxa"/>
            <w:tcBorders>
              <w:top w:val="nil"/>
              <w:left w:val="nil"/>
              <w:bottom w:val="single" w:sz="4" w:space="0" w:color="auto"/>
              <w:right w:val="single" w:sz="4" w:space="0" w:color="auto"/>
            </w:tcBorders>
            <w:shd w:val="clear" w:color="auto" w:fill="auto"/>
            <w:noWrap/>
            <w:vAlign w:val="bottom"/>
            <w:hideMark/>
          </w:tcPr>
          <w:p w:rsidR="00DC771F" w:rsidRPr="0010276A" w:rsidRDefault="00DC7E09" w:rsidP="00A63735">
            <w:pPr>
              <w:rPr>
                <w:rFonts w:ascii="Arial Narrow" w:hAnsi="Arial Narrow"/>
                <w:color w:val="000000"/>
                <w:szCs w:val="22"/>
                <w:lang w:val="id-ID" w:eastAsia="id-ID"/>
              </w:rPr>
            </w:pPr>
            <w:r w:rsidRPr="0010276A">
              <w:rPr>
                <w:rFonts w:ascii="Arial Narrow" w:hAnsi="Arial Narrow"/>
                <w:color w:val="000000"/>
                <w:szCs w:val="22"/>
                <w:lang w:val="id-ID" w:eastAsia="id-ID"/>
              </w:rPr>
              <w:t>1.382</w:t>
            </w: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szCs w:val="22"/>
                <w:lang w:eastAsia="id-ID"/>
              </w:rPr>
            </w:pPr>
            <w:r w:rsidRPr="0010276A">
              <w:rPr>
                <w:rFonts w:ascii="Arial Narrow" w:hAnsi="Arial Narrow"/>
                <w:szCs w:val="22"/>
                <w:lang w:eastAsia="id-ID"/>
              </w:rPr>
              <w:t>Delivery</w:t>
            </w:r>
          </w:p>
        </w:tc>
        <w:tc>
          <w:tcPr>
            <w:tcW w:w="620" w:type="dxa"/>
            <w:tcBorders>
              <w:top w:val="nil"/>
              <w:left w:val="nil"/>
              <w:bottom w:val="single" w:sz="4" w:space="0" w:color="auto"/>
              <w:right w:val="single" w:sz="4" w:space="0" w:color="auto"/>
            </w:tcBorders>
            <w:shd w:val="clear" w:color="auto" w:fill="auto"/>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Rp</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DC7E09" w:rsidP="00DC771F">
            <w:pPr>
              <w:jc w:val="right"/>
              <w:rPr>
                <w:rFonts w:ascii="Arial Narrow" w:hAnsi="Arial Narrow"/>
                <w:color w:val="000000"/>
                <w:szCs w:val="22"/>
                <w:lang w:val="id-ID" w:eastAsia="id-ID"/>
              </w:rPr>
            </w:pPr>
            <w:r w:rsidRPr="0010276A">
              <w:rPr>
                <w:rFonts w:ascii="Arial Narrow" w:hAnsi="Arial Narrow"/>
                <w:color w:val="000000"/>
                <w:szCs w:val="22"/>
                <w:lang w:val="id-ID" w:eastAsia="id-ID"/>
              </w:rPr>
              <w:t>300</w:t>
            </w:r>
          </w:p>
        </w:tc>
        <w:tc>
          <w:tcPr>
            <w:tcW w:w="29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Per kg</w:t>
            </w: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szCs w:val="22"/>
                <w:lang w:eastAsia="id-ID"/>
              </w:rPr>
            </w:pPr>
            <w:r w:rsidRPr="0010276A">
              <w:rPr>
                <w:rFonts w:ascii="Arial Narrow" w:hAnsi="Arial Narrow"/>
                <w:szCs w:val="22"/>
                <w:lang w:eastAsia="id-ID"/>
              </w:rPr>
              <w:t>Promosi</w:t>
            </w:r>
          </w:p>
        </w:tc>
        <w:tc>
          <w:tcPr>
            <w:tcW w:w="620" w:type="dxa"/>
            <w:tcBorders>
              <w:top w:val="nil"/>
              <w:left w:val="nil"/>
              <w:bottom w:val="single" w:sz="4" w:space="0" w:color="auto"/>
              <w:right w:val="single" w:sz="4" w:space="0" w:color="auto"/>
            </w:tcBorders>
            <w:shd w:val="clear" w:color="auto" w:fill="auto"/>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Rp</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DC7E09" w:rsidP="00DC771F">
            <w:pPr>
              <w:jc w:val="right"/>
              <w:rPr>
                <w:rFonts w:ascii="Arial Narrow" w:hAnsi="Arial Narrow"/>
                <w:color w:val="000000"/>
                <w:szCs w:val="22"/>
                <w:lang w:val="id-ID" w:eastAsia="id-ID"/>
              </w:rPr>
            </w:pPr>
            <w:r w:rsidRPr="0010276A">
              <w:rPr>
                <w:rFonts w:ascii="Arial Narrow" w:hAnsi="Arial Narrow"/>
                <w:color w:val="000000"/>
                <w:szCs w:val="22"/>
                <w:lang w:val="id-ID" w:eastAsia="id-ID"/>
              </w:rPr>
              <w:t>1.082</w:t>
            </w:r>
          </w:p>
        </w:tc>
        <w:tc>
          <w:tcPr>
            <w:tcW w:w="2955" w:type="dxa"/>
            <w:vMerge/>
            <w:tcBorders>
              <w:top w:val="nil"/>
              <w:left w:val="single" w:sz="4" w:space="0" w:color="auto"/>
              <w:bottom w:val="single" w:sz="4" w:space="0" w:color="000000"/>
              <w:right w:val="single" w:sz="4" w:space="0" w:color="auto"/>
            </w:tcBorders>
            <w:vAlign w:val="center"/>
            <w:hideMark/>
          </w:tcPr>
          <w:p w:rsidR="00DC771F" w:rsidRPr="0010276A" w:rsidRDefault="00DC771F" w:rsidP="00A63735">
            <w:pPr>
              <w:rPr>
                <w:rFonts w:ascii="Arial Narrow" w:hAnsi="Arial Narrow"/>
                <w:color w:val="000000"/>
                <w:szCs w:val="22"/>
                <w:lang w:eastAsia="id-ID"/>
              </w:rPr>
            </w:pP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szCs w:val="22"/>
                <w:lang w:eastAsia="id-ID"/>
              </w:rPr>
            </w:pPr>
            <w:r w:rsidRPr="0010276A">
              <w:rPr>
                <w:rFonts w:ascii="Arial Narrow" w:hAnsi="Arial Narrow"/>
                <w:szCs w:val="22"/>
                <w:lang w:eastAsia="id-ID"/>
              </w:rPr>
              <w:t>Sales</w:t>
            </w:r>
          </w:p>
        </w:tc>
        <w:tc>
          <w:tcPr>
            <w:tcW w:w="620" w:type="dxa"/>
            <w:tcBorders>
              <w:top w:val="nil"/>
              <w:left w:val="nil"/>
              <w:bottom w:val="single" w:sz="4" w:space="0" w:color="auto"/>
              <w:right w:val="single" w:sz="4" w:space="0" w:color="auto"/>
            </w:tcBorders>
            <w:shd w:val="clear" w:color="auto" w:fill="auto"/>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Rp</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DC771F">
            <w:pPr>
              <w:jc w:val="right"/>
              <w:rPr>
                <w:rFonts w:ascii="Arial Narrow" w:hAnsi="Arial Narrow"/>
                <w:color w:val="000000"/>
                <w:szCs w:val="22"/>
                <w:lang w:eastAsia="id-ID"/>
              </w:rPr>
            </w:pPr>
            <w:r w:rsidRPr="0010276A">
              <w:rPr>
                <w:rFonts w:ascii="Arial Narrow" w:hAnsi="Arial Narrow"/>
                <w:color w:val="000000"/>
                <w:szCs w:val="22"/>
                <w:lang w:eastAsia="id-ID"/>
              </w:rPr>
              <w:t xml:space="preserve"> -</w:t>
            </w:r>
          </w:p>
        </w:tc>
        <w:tc>
          <w:tcPr>
            <w:tcW w:w="2955" w:type="dxa"/>
            <w:vMerge/>
            <w:tcBorders>
              <w:top w:val="nil"/>
              <w:left w:val="single" w:sz="4" w:space="0" w:color="auto"/>
              <w:bottom w:val="single" w:sz="4" w:space="0" w:color="000000"/>
              <w:right w:val="single" w:sz="4" w:space="0" w:color="auto"/>
            </w:tcBorders>
            <w:vAlign w:val="center"/>
            <w:hideMark/>
          </w:tcPr>
          <w:p w:rsidR="00DC771F" w:rsidRPr="0010276A" w:rsidRDefault="00DC771F" w:rsidP="00A63735">
            <w:pPr>
              <w:rPr>
                <w:rFonts w:ascii="Arial Narrow" w:hAnsi="Arial Narrow"/>
                <w:color w:val="000000"/>
                <w:szCs w:val="22"/>
                <w:lang w:eastAsia="id-ID"/>
              </w:rPr>
            </w:pP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b/>
                <w:bCs/>
                <w:szCs w:val="22"/>
                <w:lang w:eastAsia="id-ID"/>
              </w:rPr>
            </w:pPr>
            <w:r w:rsidRPr="0010276A">
              <w:rPr>
                <w:rFonts w:ascii="Arial Narrow" w:hAnsi="Arial Narrow"/>
                <w:b/>
                <w:bCs/>
                <w:szCs w:val="22"/>
                <w:lang w:eastAsia="id-ID"/>
              </w:rPr>
              <w:t>3.  Biaya Tetap (Per Bulan)</w:t>
            </w:r>
          </w:p>
        </w:tc>
        <w:tc>
          <w:tcPr>
            <w:tcW w:w="62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DC771F">
            <w:pPr>
              <w:jc w:val="right"/>
              <w:rPr>
                <w:rFonts w:ascii="Arial Narrow" w:hAnsi="Arial Narrow"/>
                <w:color w:val="000000"/>
                <w:szCs w:val="22"/>
                <w:lang w:eastAsia="id-ID"/>
              </w:rPr>
            </w:pPr>
            <w:r w:rsidRPr="0010276A">
              <w:rPr>
                <w:rFonts w:ascii="Arial Narrow" w:hAnsi="Arial Narrow"/>
                <w:color w:val="000000"/>
                <w:szCs w:val="22"/>
                <w:lang w:eastAsia="id-ID"/>
              </w:rPr>
              <w:t>Rp</w:t>
            </w:r>
          </w:p>
        </w:tc>
        <w:tc>
          <w:tcPr>
            <w:tcW w:w="2955" w:type="dxa"/>
            <w:tcBorders>
              <w:top w:val="nil"/>
              <w:left w:val="nil"/>
              <w:bottom w:val="single" w:sz="4" w:space="0" w:color="auto"/>
              <w:right w:val="single" w:sz="4" w:space="0" w:color="auto"/>
            </w:tcBorders>
            <w:shd w:val="clear" w:color="auto" w:fill="auto"/>
            <w:noWrap/>
            <w:vAlign w:val="bottom"/>
            <w:hideMark/>
          </w:tcPr>
          <w:p w:rsidR="00DC771F" w:rsidRPr="0010276A" w:rsidRDefault="00DC7E09" w:rsidP="00A63735">
            <w:pPr>
              <w:rPr>
                <w:rFonts w:ascii="Arial Narrow" w:hAnsi="Arial Narrow"/>
                <w:color w:val="000000"/>
                <w:szCs w:val="22"/>
                <w:lang w:val="id-ID" w:eastAsia="id-ID"/>
              </w:rPr>
            </w:pPr>
            <w:r w:rsidRPr="0010276A">
              <w:rPr>
                <w:rFonts w:ascii="Arial Narrow" w:hAnsi="Arial Narrow"/>
                <w:color w:val="000000"/>
                <w:szCs w:val="22"/>
                <w:lang w:val="id-ID" w:eastAsia="id-ID"/>
              </w:rPr>
              <w:t>102.730.000</w:t>
            </w:r>
          </w:p>
        </w:tc>
      </w:tr>
      <w:tr w:rsidR="00DC7E09"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E09" w:rsidRPr="0010276A" w:rsidRDefault="00DC7E09" w:rsidP="00A63735">
            <w:pPr>
              <w:rPr>
                <w:rFonts w:ascii="Arial Narrow" w:hAnsi="Arial Narrow"/>
                <w:szCs w:val="22"/>
                <w:lang w:eastAsia="id-ID"/>
              </w:rPr>
            </w:pPr>
            <w:r w:rsidRPr="0010276A">
              <w:rPr>
                <w:rFonts w:ascii="Arial Narrow" w:hAnsi="Arial Narrow"/>
                <w:szCs w:val="22"/>
                <w:lang w:eastAsia="id-ID"/>
              </w:rPr>
              <w:t>Tenaga Kerja Tidak Langsung</w:t>
            </w:r>
          </w:p>
        </w:tc>
        <w:tc>
          <w:tcPr>
            <w:tcW w:w="620" w:type="dxa"/>
            <w:tcBorders>
              <w:top w:val="nil"/>
              <w:left w:val="nil"/>
              <w:bottom w:val="single" w:sz="4" w:space="0" w:color="auto"/>
              <w:right w:val="single" w:sz="4" w:space="0" w:color="auto"/>
            </w:tcBorders>
            <w:shd w:val="clear" w:color="auto" w:fill="auto"/>
            <w:noWrap/>
            <w:vAlign w:val="bottom"/>
            <w:hideMark/>
          </w:tcPr>
          <w:p w:rsidR="00DC7E09" w:rsidRPr="0010276A" w:rsidRDefault="00DC7E09"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60" w:type="dxa"/>
            <w:tcBorders>
              <w:top w:val="nil"/>
              <w:left w:val="nil"/>
              <w:bottom w:val="single" w:sz="4" w:space="0" w:color="auto"/>
              <w:right w:val="single" w:sz="4" w:space="0" w:color="auto"/>
            </w:tcBorders>
            <w:shd w:val="clear" w:color="auto" w:fill="auto"/>
            <w:noWrap/>
            <w:vAlign w:val="bottom"/>
            <w:hideMark/>
          </w:tcPr>
          <w:p w:rsidR="00DC7E09" w:rsidRPr="0010276A" w:rsidRDefault="00DC7E09" w:rsidP="00DC7E09">
            <w:pPr>
              <w:jc w:val="right"/>
              <w:rPr>
                <w:rFonts w:ascii="Arial Narrow" w:hAnsi="Arial Narrow"/>
                <w:color w:val="000000"/>
                <w:szCs w:val="22"/>
              </w:rPr>
            </w:pPr>
            <w:r w:rsidRPr="0010276A">
              <w:rPr>
                <w:rFonts w:ascii="Arial Narrow" w:hAnsi="Arial Narrow"/>
                <w:color w:val="000000"/>
                <w:szCs w:val="22"/>
              </w:rPr>
              <w:t xml:space="preserve">99.730.000 </w:t>
            </w:r>
          </w:p>
        </w:tc>
        <w:tc>
          <w:tcPr>
            <w:tcW w:w="29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7E09" w:rsidRPr="0010276A" w:rsidRDefault="00DC7E09" w:rsidP="00A63735">
            <w:pPr>
              <w:rPr>
                <w:rFonts w:ascii="Arial Narrow" w:hAnsi="Arial Narrow"/>
                <w:color w:val="000000"/>
                <w:szCs w:val="22"/>
                <w:lang w:eastAsia="id-ID"/>
              </w:rPr>
            </w:pPr>
            <w:r w:rsidRPr="0010276A">
              <w:rPr>
                <w:rFonts w:ascii="Arial Narrow" w:hAnsi="Arial Narrow"/>
                <w:color w:val="000000"/>
                <w:szCs w:val="22"/>
                <w:lang w:eastAsia="id-ID"/>
              </w:rPr>
              <w:t>per Bulan</w:t>
            </w:r>
          </w:p>
        </w:tc>
      </w:tr>
      <w:tr w:rsidR="00DC7E09"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E09" w:rsidRPr="0010276A" w:rsidRDefault="00DC7E09" w:rsidP="00A63735">
            <w:pPr>
              <w:rPr>
                <w:rFonts w:ascii="Arial Narrow" w:hAnsi="Arial Narrow"/>
                <w:color w:val="000000"/>
                <w:szCs w:val="22"/>
                <w:lang w:eastAsia="id-ID"/>
              </w:rPr>
            </w:pPr>
            <w:r w:rsidRPr="0010276A">
              <w:rPr>
                <w:rFonts w:ascii="Arial Narrow" w:hAnsi="Arial Narrow"/>
                <w:color w:val="000000"/>
                <w:szCs w:val="22"/>
                <w:lang w:eastAsia="id-ID"/>
              </w:rPr>
              <w:t>Biaya Beban Listrik</w:t>
            </w:r>
          </w:p>
        </w:tc>
        <w:tc>
          <w:tcPr>
            <w:tcW w:w="620" w:type="dxa"/>
            <w:tcBorders>
              <w:top w:val="nil"/>
              <w:left w:val="nil"/>
              <w:bottom w:val="single" w:sz="4" w:space="0" w:color="auto"/>
              <w:right w:val="single" w:sz="4" w:space="0" w:color="auto"/>
            </w:tcBorders>
            <w:shd w:val="clear" w:color="auto" w:fill="auto"/>
            <w:noWrap/>
            <w:vAlign w:val="bottom"/>
            <w:hideMark/>
          </w:tcPr>
          <w:p w:rsidR="00DC7E09" w:rsidRPr="0010276A" w:rsidRDefault="00DC7E09"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60" w:type="dxa"/>
            <w:tcBorders>
              <w:top w:val="nil"/>
              <w:left w:val="nil"/>
              <w:bottom w:val="single" w:sz="4" w:space="0" w:color="auto"/>
              <w:right w:val="single" w:sz="4" w:space="0" w:color="auto"/>
            </w:tcBorders>
            <w:shd w:val="clear" w:color="auto" w:fill="auto"/>
            <w:noWrap/>
            <w:vAlign w:val="bottom"/>
            <w:hideMark/>
          </w:tcPr>
          <w:p w:rsidR="00DC7E09" w:rsidRPr="0010276A" w:rsidRDefault="00DC7E09" w:rsidP="00DC7E09">
            <w:pPr>
              <w:jc w:val="right"/>
              <w:rPr>
                <w:rFonts w:ascii="Arial Narrow" w:hAnsi="Arial Narrow"/>
                <w:color w:val="000000"/>
                <w:szCs w:val="22"/>
              </w:rPr>
            </w:pPr>
            <w:r w:rsidRPr="0010276A">
              <w:rPr>
                <w:rFonts w:ascii="Arial Narrow" w:hAnsi="Arial Narrow"/>
                <w:color w:val="000000"/>
                <w:szCs w:val="22"/>
              </w:rPr>
              <w:t xml:space="preserve">3.000.000 </w:t>
            </w:r>
          </w:p>
        </w:tc>
        <w:tc>
          <w:tcPr>
            <w:tcW w:w="2955" w:type="dxa"/>
            <w:vMerge/>
            <w:tcBorders>
              <w:top w:val="nil"/>
              <w:left w:val="single" w:sz="4" w:space="0" w:color="auto"/>
              <w:bottom w:val="single" w:sz="4" w:space="0" w:color="000000"/>
              <w:right w:val="single" w:sz="4" w:space="0" w:color="auto"/>
            </w:tcBorders>
            <w:vAlign w:val="center"/>
            <w:hideMark/>
          </w:tcPr>
          <w:p w:rsidR="00DC7E09" w:rsidRPr="0010276A" w:rsidRDefault="00DC7E09" w:rsidP="00A63735">
            <w:pPr>
              <w:rPr>
                <w:rFonts w:ascii="Arial Narrow" w:hAnsi="Arial Narrow"/>
                <w:color w:val="000000"/>
                <w:szCs w:val="22"/>
                <w:lang w:eastAsia="id-ID"/>
              </w:rPr>
            </w:pPr>
          </w:p>
        </w:tc>
      </w:tr>
      <w:tr w:rsidR="00DC771F" w:rsidRPr="0010276A" w:rsidTr="00DC771F">
        <w:trPr>
          <w:trHeight w:val="300"/>
        </w:trPr>
        <w:tc>
          <w:tcPr>
            <w:tcW w:w="311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Perawatan Mesin</w:t>
            </w:r>
          </w:p>
        </w:tc>
        <w:tc>
          <w:tcPr>
            <w:tcW w:w="62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60" w:type="dxa"/>
            <w:tcBorders>
              <w:top w:val="nil"/>
              <w:left w:val="nil"/>
              <w:bottom w:val="single" w:sz="4" w:space="0" w:color="auto"/>
              <w:right w:val="single" w:sz="4" w:space="0" w:color="auto"/>
            </w:tcBorders>
            <w:shd w:val="clear" w:color="auto" w:fill="auto"/>
            <w:noWrap/>
            <w:vAlign w:val="bottom"/>
            <w:hideMark/>
          </w:tcPr>
          <w:p w:rsidR="00DC771F" w:rsidRPr="0010276A" w:rsidRDefault="00DC7E09" w:rsidP="00DC771F">
            <w:pPr>
              <w:jc w:val="right"/>
              <w:rPr>
                <w:rFonts w:ascii="Arial Narrow" w:hAnsi="Arial Narrow"/>
                <w:color w:val="000000"/>
                <w:szCs w:val="22"/>
                <w:lang w:val="id-ID" w:eastAsia="id-ID"/>
              </w:rPr>
            </w:pPr>
            <w:r w:rsidRPr="0010276A">
              <w:rPr>
                <w:rFonts w:ascii="Arial Narrow" w:hAnsi="Arial Narrow"/>
                <w:color w:val="000000"/>
                <w:szCs w:val="22"/>
                <w:lang w:val="id-ID" w:eastAsia="id-ID"/>
              </w:rPr>
              <w:t>-</w:t>
            </w:r>
          </w:p>
        </w:tc>
        <w:tc>
          <w:tcPr>
            <w:tcW w:w="2955" w:type="dxa"/>
            <w:vMerge/>
            <w:tcBorders>
              <w:top w:val="nil"/>
              <w:left w:val="single" w:sz="4" w:space="0" w:color="auto"/>
              <w:bottom w:val="single" w:sz="4" w:space="0" w:color="000000"/>
              <w:right w:val="single" w:sz="4" w:space="0" w:color="auto"/>
            </w:tcBorders>
            <w:vAlign w:val="center"/>
            <w:hideMark/>
          </w:tcPr>
          <w:p w:rsidR="00DC771F" w:rsidRPr="0010276A" w:rsidRDefault="00DC771F" w:rsidP="00A63735">
            <w:pPr>
              <w:rPr>
                <w:rFonts w:ascii="Arial Narrow" w:hAnsi="Arial Narrow"/>
                <w:color w:val="000000"/>
                <w:szCs w:val="22"/>
                <w:lang w:eastAsia="id-ID"/>
              </w:rPr>
            </w:pPr>
          </w:p>
        </w:tc>
      </w:tr>
    </w:tbl>
    <w:p w:rsidR="00DC771F" w:rsidRPr="0010276A" w:rsidRDefault="00DC771F" w:rsidP="00DC771F">
      <w:pPr>
        <w:spacing w:line="360" w:lineRule="auto"/>
        <w:rPr>
          <w:rFonts w:ascii="Arial Narrow" w:hAnsi="Arial Narrow"/>
          <w:szCs w:val="22"/>
        </w:rPr>
      </w:pPr>
      <w:r w:rsidRPr="0010276A">
        <w:rPr>
          <w:rFonts w:ascii="Arial Narrow" w:hAnsi="Arial Narrow"/>
          <w:szCs w:val="22"/>
        </w:rPr>
        <w:tab/>
      </w:r>
      <w:r w:rsidRPr="0010276A">
        <w:rPr>
          <w:rFonts w:ascii="Arial Narrow" w:hAnsi="Arial Narrow"/>
          <w:szCs w:val="22"/>
        </w:rPr>
        <w:tab/>
      </w:r>
    </w:p>
    <w:p w:rsidR="00DC771F" w:rsidRPr="0010276A" w:rsidRDefault="00DC771F" w:rsidP="00DC771F">
      <w:pPr>
        <w:spacing w:line="204" w:lineRule="exact"/>
        <w:rPr>
          <w:rFonts w:ascii="Arial Narrow" w:hAnsi="Arial Narrow"/>
          <w:b/>
          <w:szCs w:val="22"/>
          <w:lang w:val="id-ID"/>
        </w:rPr>
      </w:pPr>
      <w:r w:rsidRPr="0010276A">
        <w:rPr>
          <w:rFonts w:ascii="Arial Narrow" w:hAnsi="Arial Narrow"/>
          <w:b/>
          <w:szCs w:val="22"/>
        </w:rPr>
        <w:t>Dasar Perhitungan Analisa Kelayakan</w:t>
      </w:r>
    </w:p>
    <w:p w:rsidR="00DC771F" w:rsidRPr="0010276A" w:rsidRDefault="00DC771F" w:rsidP="00DC771F">
      <w:pPr>
        <w:spacing w:line="204" w:lineRule="exact"/>
        <w:rPr>
          <w:rFonts w:ascii="Arial Narrow" w:hAnsi="Arial Narrow"/>
          <w:b/>
          <w:szCs w:val="22"/>
          <w:lang w:val="id-ID"/>
        </w:rPr>
      </w:pPr>
    </w:p>
    <w:tbl>
      <w:tblPr>
        <w:tblW w:w="8647" w:type="dxa"/>
        <w:tblInd w:w="108" w:type="dxa"/>
        <w:tblLook w:val="04A0"/>
      </w:tblPr>
      <w:tblGrid>
        <w:gridCol w:w="3119"/>
        <w:gridCol w:w="567"/>
        <w:gridCol w:w="4961"/>
      </w:tblGrid>
      <w:tr w:rsidR="00DC771F" w:rsidRPr="0010276A" w:rsidTr="00DC771F">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Total Investasi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Rp</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rsidR="00DC771F" w:rsidRPr="0010276A" w:rsidRDefault="006D2B97" w:rsidP="006D2B97">
            <w:pPr>
              <w:jc w:val="right"/>
              <w:rPr>
                <w:rFonts w:ascii="Arial Narrow" w:hAnsi="Arial Narrow"/>
                <w:color w:val="000000"/>
                <w:szCs w:val="22"/>
                <w:lang w:val="id-ID"/>
              </w:rPr>
            </w:pPr>
            <w:r w:rsidRPr="0010276A">
              <w:rPr>
                <w:rFonts w:ascii="Arial Narrow" w:hAnsi="Arial Narrow"/>
                <w:color w:val="000000"/>
                <w:szCs w:val="22"/>
              </w:rPr>
              <w:t xml:space="preserve">           13.353.173.650</w:t>
            </w:r>
          </w:p>
        </w:tc>
      </w:tr>
      <w:tr w:rsidR="00DC771F" w:rsidRPr="0010276A" w:rsidTr="00DC771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Periode Hitung :</w:t>
            </w:r>
          </w:p>
        </w:tc>
        <w:tc>
          <w:tcPr>
            <w:tcW w:w="567"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4961"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36 bulan</w:t>
            </w:r>
          </w:p>
        </w:tc>
      </w:tr>
      <w:tr w:rsidR="00DC771F" w:rsidRPr="0010276A" w:rsidTr="00DC771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567"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4961" w:type="dxa"/>
            <w:tcBorders>
              <w:top w:val="nil"/>
              <w:left w:val="nil"/>
              <w:bottom w:val="single" w:sz="4" w:space="0" w:color="auto"/>
              <w:right w:val="single" w:sz="4" w:space="0" w:color="auto"/>
            </w:tcBorders>
            <w:shd w:val="clear" w:color="auto" w:fill="auto"/>
            <w:noWrap/>
            <w:vAlign w:val="bottom"/>
            <w:hideMark/>
          </w:tcPr>
          <w:p w:rsidR="00DC771F" w:rsidRPr="0010276A" w:rsidRDefault="006D2B97" w:rsidP="00A63735">
            <w:pPr>
              <w:rPr>
                <w:rFonts w:ascii="Arial Narrow" w:hAnsi="Arial Narrow"/>
                <w:color w:val="000000"/>
                <w:szCs w:val="22"/>
                <w:lang w:val="id-ID" w:eastAsia="id-ID"/>
              </w:rPr>
            </w:pPr>
            <w:r w:rsidRPr="0010276A">
              <w:rPr>
                <w:rFonts w:ascii="Arial Narrow" w:hAnsi="Arial Narrow"/>
                <w:color w:val="000000"/>
                <w:szCs w:val="22"/>
                <w:lang w:val="id-ID" w:eastAsia="id-ID"/>
              </w:rPr>
              <w:t>Bigbar</w:t>
            </w:r>
          </w:p>
        </w:tc>
      </w:tr>
      <w:tr w:rsidR="00DC771F" w:rsidRPr="0010276A" w:rsidTr="00DC771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Target Produksi Per Bulan  :</w:t>
            </w:r>
          </w:p>
        </w:tc>
        <w:tc>
          <w:tcPr>
            <w:tcW w:w="567"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val="id-ID" w:eastAsia="id-ID"/>
              </w:rPr>
            </w:pPr>
          </w:p>
        </w:tc>
        <w:tc>
          <w:tcPr>
            <w:tcW w:w="4961" w:type="dxa"/>
            <w:tcBorders>
              <w:top w:val="nil"/>
              <w:left w:val="nil"/>
              <w:bottom w:val="single" w:sz="4" w:space="0" w:color="auto"/>
              <w:right w:val="single" w:sz="4" w:space="0" w:color="auto"/>
            </w:tcBorders>
            <w:shd w:val="clear" w:color="auto" w:fill="auto"/>
            <w:noWrap/>
            <w:vAlign w:val="bottom"/>
            <w:hideMark/>
          </w:tcPr>
          <w:p w:rsidR="00DC771F" w:rsidRPr="0010276A" w:rsidRDefault="006D2B97"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19.250</w:t>
            </w:r>
          </w:p>
        </w:tc>
      </w:tr>
      <w:tr w:rsidR="00DC771F" w:rsidRPr="0010276A" w:rsidTr="00DC771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Harga Jual                                  :</w:t>
            </w:r>
          </w:p>
        </w:tc>
        <w:tc>
          <w:tcPr>
            <w:tcW w:w="567"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xml:space="preserve">Rp </w:t>
            </w:r>
          </w:p>
        </w:tc>
        <w:tc>
          <w:tcPr>
            <w:tcW w:w="4961" w:type="dxa"/>
            <w:tcBorders>
              <w:top w:val="nil"/>
              <w:left w:val="nil"/>
              <w:bottom w:val="single" w:sz="4" w:space="0" w:color="auto"/>
              <w:right w:val="single" w:sz="4" w:space="0" w:color="auto"/>
            </w:tcBorders>
            <w:shd w:val="clear" w:color="auto" w:fill="auto"/>
            <w:noWrap/>
            <w:vAlign w:val="bottom"/>
            <w:hideMark/>
          </w:tcPr>
          <w:p w:rsidR="00DC771F" w:rsidRPr="0010276A" w:rsidRDefault="006D2B97"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95.200</w:t>
            </w:r>
          </w:p>
        </w:tc>
      </w:tr>
      <w:tr w:rsidR="00DC771F" w:rsidRPr="0010276A" w:rsidTr="00DC771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Rencana Pendapatan            :</w:t>
            </w:r>
          </w:p>
        </w:tc>
        <w:tc>
          <w:tcPr>
            <w:tcW w:w="567"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Rp</w:t>
            </w:r>
          </w:p>
        </w:tc>
        <w:tc>
          <w:tcPr>
            <w:tcW w:w="4961" w:type="dxa"/>
            <w:tcBorders>
              <w:top w:val="nil"/>
              <w:left w:val="nil"/>
              <w:bottom w:val="single" w:sz="4" w:space="0" w:color="auto"/>
              <w:right w:val="single" w:sz="4" w:space="0" w:color="auto"/>
            </w:tcBorders>
            <w:shd w:val="clear" w:color="auto" w:fill="auto"/>
            <w:noWrap/>
            <w:vAlign w:val="bottom"/>
            <w:hideMark/>
          </w:tcPr>
          <w:p w:rsidR="00DC771F" w:rsidRPr="0010276A" w:rsidRDefault="006D2B97" w:rsidP="006D2B97">
            <w:pPr>
              <w:jc w:val="right"/>
              <w:rPr>
                <w:rFonts w:ascii="Arial Narrow" w:hAnsi="Arial Narrow"/>
                <w:color w:val="000000"/>
                <w:szCs w:val="22"/>
                <w:lang w:val="id-ID"/>
              </w:rPr>
            </w:pPr>
            <w:r w:rsidRPr="0010276A">
              <w:rPr>
                <w:rFonts w:ascii="Arial Narrow" w:hAnsi="Arial Narrow"/>
                <w:color w:val="000000"/>
                <w:szCs w:val="22"/>
              </w:rPr>
              <w:t xml:space="preserve">              1.832.600.000</w:t>
            </w:r>
          </w:p>
        </w:tc>
      </w:tr>
      <w:tr w:rsidR="00DC771F" w:rsidRPr="0010276A" w:rsidTr="00DC771F">
        <w:trPr>
          <w:trHeight w:val="30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jc w:val="center"/>
              <w:rPr>
                <w:rFonts w:ascii="Arial Narrow" w:hAnsi="Arial Narrow"/>
                <w:color w:val="000000"/>
                <w:szCs w:val="22"/>
                <w:lang w:eastAsia="id-ID"/>
              </w:rPr>
            </w:pPr>
            <w:r w:rsidRPr="0010276A">
              <w:rPr>
                <w:rFonts w:ascii="Arial Narrow" w:hAnsi="Arial Narrow"/>
                <w:color w:val="000000"/>
                <w:szCs w:val="22"/>
                <w:lang w:eastAsia="id-ID"/>
              </w:rPr>
              <w:t>Rencana Pendapatan perbulan Rp</w:t>
            </w:r>
          </w:p>
        </w:tc>
        <w:tc>
          <w:tcPr>
            <w:tcW w:w="4961" w:type="dxa"/>
            <w:tcBorders>
              <w:top w:val="nil"/>
              <w:left w:val="nil"/>
              <w:bottom w:val="single" w:sz="4" w:space="0" w:color="auto"/>
              <w:right w:val="single" w:sz="4" w:space="0" w:color="auto"/>
            </w:tcBorders>
            <w:shd w:val="clear" w:color="auto" w:fill="auto"/>
            <w:noWrap/>
            <w:vAlign w:val="bottom"/>
            <w:hideMark/>
          </w:tcPr>
          <w:p w:rsidR="00DC771F" w:rsidRPr="0010276A" w:rsidRDefault="006D2B97" w:rsidP="006D2B97">
            <w:pPr>
              <w:jc w:val="right"/>
              <w:rPr>
                <w:rFonts w:ascii="Arial Narrow" w:hAnsi="Arial Narrow"/>
                <w:bCs/>
                <w:color w:val="000000"/>
                <w:szCs w:val="22"/>
                <w:lang w:val="id-ID"/>
              </w:rPr>
            </w:pPr>
            <w:r w:rsidRPr="0010276A">
              <w:rPr>
                <w:rFonts w:ascii="Arial Narrow" w:hAnsi="Arial Narrow"/>
                <w:bCs/>
                <w:color w:val="000000"/>
                <w:szCs w:val="22"/>
              </w:rPr>
              <w:t xml:space="preserve">              1.832.600.000 </w:t>
            </w:r>
          </w:p>
        </w:tc>
      </w:tr>
      <w:tr w:rsidR="00DC771F" w:rsidRPr="0010276A" w:rsidTr="00DC771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567"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4961" w:type="dxa"/>
            <w:tcBorders>
              <w:top w:val="nil"/>
              <w:left w:val="nil"/>
              <w:bottom w:val="single" w:sz="4" w:space="0" w:color="auto"/>
              <w:right w:val="single" w:sz="4" w:space="0" w:color="auto"/>
            </w:tcBorders>
            <w:shd w:val="clear" w:color="auto" w:fill="auto"/>
            <w:noWrap/>
            <w:vAlign w:val="bottom"/>
            <w:hideMark/>
          </w:tcPr>
          <w:p w:rsidR="00DC771F" w:rsidRPr="0010276A" w:rsidRDefault="006D2B97" w:rsidP="00A63735">
            <w:pPr>
              <w:rPr>
                <w:rFonts w:ascii="Arial Narrow" w:hAnsi="Arial Narrow"/>
                <w:color w:val="000000"/>
                <w:szCs w:val="22"/>
                <w:lang w:val="id-ID" w:eastAsia="id-ID"/>
              </w:rPr>
            </w:pPr>
            <w:r w:rsidRPr="0010276A">
              <w:rPr>
                <w:rFonts w:ascii="Arial Narrow" w:hAnsi="Arial Narrow"/>
                <w:color w:val="000000"/>
                <w:szCs w:val="22"/>
                <w:lang w:val="id-ID" w:eastAsia="id-ID"/>
              </w:rPr>
              <w:t>Bigbar</w:t>
            </w:r>
          </w:p>
        </w:tc>
      </w:tr>
      <w:tr w:rsidR="00DC771F" w:rsidRPr="0010276A" w:rsidTr="00DC771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Biaya Variabel</w:t>
            </w:r>
          </w:p>
        </w:tc>
        <w:tc>
          <w:tcPr>
            <w:tcW w:w="567"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Rp</w:t>
            </w:r>
          </w:p>
        </w:tc>
        <w:tc>
          <w:tcPr>
            <w:tcW w:w="4961" w:type="dxa"/>
            <w:tcBorders>
              <w:top w:val="nil"/>
              <w:left w:val="nil"/>
              <w:bottom w:val="single" w:sz="4" w:space="0" w:color="auto"/>
              <w:right w:val="single" w:sz="4" w:space="0" w:color="auto"/>
            </w:tcBorders>
            <w:shd w:val="clear" w:color="auto" w:fill="auto"/>
            <w:noWrap/>
            <w:vAlign w:val="bottom"/>
            <w:hideMark/>
          </w:tcPr>
          <w:p w:rsidR="00DC771F" w:rsidRPr="0010276A" w:rsidRDefault="006D2B97"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66.710</w:t>
            </w:r>
          </w:p>
        </w:tc>
      </w:tr>
      <w:tr w:rsidR="00DC771F" w:rsidRPr="0010276A" w:rsidTr="00DC771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Biaya Tetap</w:t>
            </w:r>
          </w:p>
        </w:tc>
        <w:tc>
          <w:tcPr>
            <w:tcW w:w="567"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xml:space="preserve">Rp </w:t>
            </w:r>
          </w:p>
        </w:tc>
        <w:tc>
          <w:tcPr>
            <w:tcW w:w="4961" w:type="dxa"/>
            <w:tcBorders>
              <w:top w:val="nil"/>
              <w:left w:val="nil"/>
              <w:bottom w:val="single" w:sz="4" w:space="0" w:color="auto"/>
              <w:right w:val="single" w:sz="4" w:space="0" w:color="auto"/>
            </w:tcBorders>
            <w:shd w:val="clear" w:color="auto" w:fill="auto"/>
            <w:noWrap/>
            <w:vAlign w:val="bottom"/>
            <w:hideMark/>
          </w:tcPr>
          <w:p w:rsidR="00DC771F" w:rsidRPr="0010276A" w:rsidRDefault="006D2B97"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102.730.000</w:t>
            </w:r>
          </w:p>
        </w:tc>
      </w:tr>
      <w:tr w:rsidR="00DC771F" w:rsidRPr="0010276A" w:rsidTr="00DC771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Biaya Variabel Per Bulan</w:t>
            </w:r>
          </w:p>
        </w:tc>
        <w:tc>
          <w:tcPr>
            <w:tcW w:w="567"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Rp</w:t>
            </w:r>
          </w:p>
        </w:tc>
        <w:tc>
          <w:tcPr>
            <w:tcW w:w="4961" w:type="dxa"/>
            <w:tcBorders>
              <w:top w:val="nil"/>
              <w:left w:val="nil"/>
              <w:bottom w:val="single" w:sz="4" w:space="0" w:color="auto"/>
              <w:right w:val="single" w:sz="4" w:space="0" w:color="auto"/>
            </w:tcBorders>
            <w:shd w:val="clear" w:color="auto" w:fill="auto"/>
            <w:noWrap/>
            <w:vAlign w:val="bottom"/>
            <w:hideMark/>
          </w:tcPr>
          <w:p w:rsidR="00DC771F" w:rsidRPr="0010276A" w:rsidRDefault="006D2B97"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1.284.165.259</w:t>
            </w:r>
          </w:p>
        </w:tc>
      </w:tr>
      <w:tr w:rsidR="00DC771F" w:rsidRPr="0010276A" w:rsidTr="00DC771F">
        <w:trPr>
          <w:trHeight w:val="30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jc w:val="center"/>
              <w:rPr>
                <w:rFonts w:ascii="Arial Narrow" w:hAnsi="Arial Narrow"/>
                <w:color w:val="000000"/>
                <w:szCs w:val="22"/>
                <w:lang w:eastAsia="id-ID"/>
              </w:rPr>
            </w:pPr>
            <w:r w:rsidRPr="0010276A">
              <w:rPr>
                <w:rFonts w:ascii="Arial Narrow" w:hAnsi="Arial Narrow"/>
                <w:color w:val="000000"/>
                <w:szCs w:val="22"/>
                <w:lang w:eastAsia="id-ID"/>
              </w:rPr>
              <w:t>Total Biaya Per Bulan Rp.</w:t>
            </w:r>
          </w:p>
        </w:tc>
        <w:tc>
          <w:tcPr>
            <w:tcW w:w="4961" w:type="dxa"/>
            <w:tcBorders>
              <w:top w:val="nil"/>
              <w:left w:val="nil"/>
              <w:bottom w:val="single" w:sz="4" w:space="0" w:color="auto"/>
              <w:right w:val="single" w:sz="4" w:space="0" w:color="auto"/>
            </w:tcBorders>
            <w:shd w:val="clear" w:color="auto" w:fill="auto"/>
            <w:noWrap/>
            <w:vAlign w:val="bottom"/>
            <w:hideMark/>
          </w:tcPr>
          <w:p w:rsidR="00DC771F" w:rsidRPr="0010276A" w:rsidRDefault="006D2B97"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1.386.895.259</w:t>
            </w:r>
          </w:p>
        </w:tc>
      </w:tr>
      <w:tr w:rsidR="00DC771F" w:rsidRPr="0010276A" w:rsidTr="00DC771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567"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4961"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Laba Perbulan</w:t>
            </w:r>
          </w:p>
        </w:tc>
        <w:tc>
          <w:tcPr>
            <w:tcW w:w="567"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Rp</w:t>
            </w:r>
          </w:p>
        </w:tc>
        <w:tc>
          <w:tcPr>
            <w:tcW w:w="4961"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6D2B97">
            <w:pPr>
              <w:jc w:val="right"/>
              <w:rPr>
                <w:rFonts w:ascii="Arial Narrow" w:hAnsi="Arial Narrow"/>
                <w:color w:val="000000"/>
                <w:szCs w:val="22"/>
                <w:lang w:val="id-ID" w:eastAsia="id-ID"/>
              </w:rPr>
            </w:pPr>
            <w:r w:rsidRPr="0010276A">
              <w:rPr>
                <w:rFonts w:ascii="Arial Narrow" w:hAnsi="Arial Narrow"/>
                <w:color w:val="000000"/>
                <w:szCs w:val="22"/>
                <w:lang w:eastAsia="id-ID"/>
              </w:rPr>
              <w:t>4</w:t>
            </w:r>
            <w:r w:rsidR="006D2B97" w:rsidRPr="0010276A">
              <w:rPr>
                <w:rFonts w:ascii="Arial Narrow" w:hAnsi="Arial Narrow"/>
                <w:color w:val="000000"/>
                <w:szCs w:val="22"/>
                <w:lang w:val="id-ID" w:eastAsia="id-ID"/>
              </w:rPr>
              <w:t>45.704.741</w:t>
            </w:r>
          </w:p>
        </w:tc>
      </w:tr>
    </w:tbl>
    <w:p w:rsidR="00DC771F" w:rsidRPr="0010276A" w:rsidRDefault="00DC771F" w:rsidP="00DC771F">
      <w:pPr>
        <w:rPr>
          <w:rFonts w:ascii="Arial Narrow" w:hAnsi="Arial Narrow"/>
          <w:szCs w:val="22"/>
        </w:rPr>
      </w:pPr>
    </w:p>
    <w:p w:rsidR="00DC771F" w:rsidRPr="0010276A" w:rsidRDefault="00DC771F" w:rsidP="00DC771F">
      <w:pPr>
        <w:rPr>
          <w:rFonts w:ascii="Arial Narrow" w:hAnsi="Arial Narrow"/>
          <w:b/>
          <w:szCs w:val="22"/>
          <w:lang w:val="id-ID"/>
        </w:rPr>
      </w:pPr>
      <w:r w:rsidRPr="0010276A">
        <w:rPr>
          <w:rFonts w:ascii="Arial Narrow" w:hAnsi="Arial Narrow"/>
          <w:b/>
          <w:szCs w:val="22"/>
        </w:rPr>
        <w:t>Hasil Analisa Kelayakan</w:t>
      </w:r>
    </w:p>
    <w:p w:rsidR="00DC771F" w:rsidRPr="0010276A" w:rsidRDefault="00DC771F" w:rsidP="00DC771F">
      <w:pPr>
        <w:rPr>
          <w:rFonts w:ascii="Arial Narrow" w:hAnsi="Arial Narrow"/>
          <w:b/>
          <w:szCs w:val="22"/>
          <w:lang w:val="id-ID"/>
        </w:rPr>
      </w:pPr>
    </w:p>
    <w:tbl>
      <w:tblPr>
        <w:tblW w:w="8647" w:type="dxa"/>
        <w:tblInd w:w="108" w:type="dxa"/>
        <w:tblLook w:val="04A0"/>
      </w:tblPr>
      <w:tblGrid>
        <w:gridCol w:w="2492"/>
        <w:gridCol w:w="560"/>
        <w:gridCol w:w="2051"/>
        <w:gridCol w:w="1560"/>
        <w:gridCol w:w="1984"/>
      </w:tblGrid>
      <w:tr w:rsidR="00DC771F" w:rsidRPr="0010276A" w:rsidTr="00DC771F">
        <w:trPr>
          <w:trHeight w:val="300"/>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Discount Rate</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2051" w:type="dxa"/>
            <w:tcBorders>
              <w:top w:val="single" w:sz="4" w:space="0" w:color="auto"/>
              <w:left w:val="nil"/>
              <w:bottom w:val="single" w:sz="4" w:space="0" w:color="auto"/>
              <w:right w:val="single" w:sz="4" w:space="0" w:color="auto"/>
            </w:tcBorders>
            <w:shd w:val="clear" w:color="auto" w:fill="auto"/>
            <w:noWrap/>
            <w:vAlign w:val="bottom"/>
            <w:hideMark/>
          </w:tcPr>
          <w:p w:rsidR="00DC771F" w:rsidRPr="0010276A" w:rsidRDefault="006D2B97" w:rsidP="00A63735">
            <w:pPr>
              <w:jc w:val="right"/>
              <w:rPr>
                <w:rFonts w:ascii="Arial Narrow" w:hAnsi="Arial Narrow"/>
                <w:color w:val="000000"/>
                <w:szCs w:val="22"/>
                <w:lang w:eastAsia="id-ID"/>
              </w:rPr>
            </w:pPr>
            <w:r w:rsidRPr="0010276A">
              <w:rPr>
                <w:rFonts w:ascii="Arial Narrow" w:hAnsi="Arial Narrow"/>
                <w:color w:val="000000"/>
                <w:szCs w:val="22"/>
                <w:lang w:val="id-ID" w:eastAsia="id-ID"/>
              </w:rPr>
              <w:t>9</w:t>
            </w:r>
            <w:r w:rsidR="00DC771F" w:rsidRPr="0010276A">
              <w:rPr>
                <w:rFonts w:ascii="Arial Narrow" w:hAnsi="Arial Narrow"/>
                <w:color w:val="000000"/>
                <w:szCs w:val="22"/>
                <w:lang w:eastAsia="id-ID"/>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per Tahun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Cek NPV</w:t>
            </w:r>
          </w:p>
        </w:tc>
        <w:tc>
          <w:tcPr>
            <w:tcW w:w="56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2051" w:type="dxa"/>
            <w:tcBorders>
              <w:top w:val="nil"/>
              <w:left w:val="nil"/>
              <w:bottom w:val="single" w:sz="4" w:space="0" w:color="auto"/>
              <w:right w:val="single" w:sz="4" w:space="0" w:color="auto"/>
            </w:tcBorders>
            <w:shd w:val="clear" w:color="auto" w:fill="auto"/>
            <w:noWrap/>
            <w:vAlign w:val="bottom"/>
            <w:hideMark/>
          </w:tcPr>
          <w:p w:rsidR="00DC771F" w:rsidRPr="0010276A" w:rsidRDefault="006D2B97" w:rsidP="00A63735">
            <w:pPr>
              <w:jc w:val="right"/>
              <w:rPr>
                <w:rFonts w:ascii="Arial Narrow" w:hAnsi="Arial Narrow"/>
                <w:color w:val="000000"/>
                <w:szCs w:val="22"/>
                <w:lang w:eastAsia="id-ID"/>
              </w:rPr>
            </w:pPr>
            <w:r w:rsidRPr="0010276A">
              <w:rPr>
                <w:rFonts w:ascii="Arial Narrow" w:hAnsi="Arial Narrow"/>
                <w:color w:val="000000"/>
                <w:szCs w:val="22"/>
                <w:lang w:val="id-ID" w:eastAsia="id-ID"/>
              </w:rPr>
              <w:t>3</w:t>
            </w:r>
            <w:r w:rsidR="00DC771F" w:rsidRPr="0010276A">
              <w:rPr>
                <w:rFonts w:ascii="Arial Narrow" w:hAnsi="Arial Narrow"/>
                <w:color w:val="000000"/>
                <w:szCs w:val="22"/>
                <w:lang w:eastAsia="id-ID"/>
              </w:rPr>
              <w:t>0%</w:t>
            </w:r>
          </w:p>
        </w:tc>
        <w:tc>
          <w:tcPr>
            <w:tcW w:w="156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per Tahun</w:t>
            </w:r>
          </w:p>
        </w:tc>
        <w:tc>
          <w:tcPr>
            <w:tcW w:w="1984"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NPV</w:t>
            </w:r>
          </w:p>
        </w:tc>
        <w:tc>
          <w:tcPr>
            <w:tcW w:w="56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Rp</w:t>
            </w:r>
          </w:p>
        </w:tc>
        <w:tc>
          <w:tcPr>
            <w:tcW w:w="2051" w:type="dxa"/>
            <w:tcBorders>
              <w:top w:val="nil"/>
              <w:left w:val="nil"/>
              <w:bottom w:val="single" w:sz="4" w:space="0" w:color="auto"/>
              <w:right w:val="single" w:sz="4" w:space="0" w:color="auto"/>
            </w:tcBorders>
            <w:shd w:val="clear" w:color="auto" w:fill="auto"/>
            <w:noWrap/>
            <w:vAlign w:val="bottom"/>
            <w:hideMark/>
          </w:tcPr>
          <w:p w:rsidR="00DC771F" w:rsidRPr="0010276A" w:rsidRDefault="006D2B97" w:rsidP="006D2B97">
            <w:pPr>
              <w:rPr>
                <w:rFonts w:ascii="Arial Narrow" w:hAnsi="Arial Narrow"/>
                <w:color w:val="000000"/>
                <w:szCs w:val="22"/>
                <w:lang w:val="id-ID"/>
              </w:rPr>
            </w:pPr>
            <w:r w:rsidRPr="0010276A">
              <w:rPr>
                <w:rFonts w:ascii="Arial Narrow" w:hAnsi="Arial Narrow"/>
                <w:color w:val="000000"/>
                <w:szCs w:val="22"/>
              </w:rPr>
              <w:t xml:space="preserve">          </w:t>
            </w:r>
            <w:r w:rsidRPr="0010276A">
              <w:rPr>
                <w:rFonts w:ascii="Arial Narrow" w:hAnsi="Arial Narrow"/>
                <w:color w:val="000000"/>
                <w:szCs w:val="22"/>
                <w:lang w:val="id-ID"/>
              </w:rPr>
              <w:t xml:space="preserve"> </w:t>
            </w:r>
            <w:r w:rsidRPr="0010276A">
              <w:rPr>
                <w:rFonts w:ascii="Arial Narrow" w:hAnsi="Arial Narrow"/>
                <w:color w:val="000000"/>
                <w:szCs w:val="22"/>
              </w:rPr>
              <w:t xml:space="preserve">1.205.146.619 </w:t>
            </w:r>
          </w:p>
        </w:tc>
        <w:tc>
          <w:tcPr>
            <w:tcW w:w="156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84" w:type="dxa"/>
            <w:tcBorders>
              <w:top w:val="nil"/>
              <w:left w:val="nil"/>
              <w:bottom w:val="single" w:sz="4" w:space="0" w:color="auto"/>
              <w:right w:val="single" w:sz="4" w:space="0" w:color="auto"/>
            </w:tcBorders>
            <w:shd w:val="clear" w:color="auto" w:fill="FFC000"/>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Layak</w:t>
            </w:r>
          </w:p>
        </w:tc>
      </w:tr>
      <w:tr w:rsidR="00DC771F" w:rsidRPr="0010276A" w:rsidTr="00DC771F">
        <w:trPr>
          <w:trHeight w:val="300"/>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2051" w:type="dxa"/>
            <w:tcBorders>
              <w:top w:val="nil"/>
              <w:left w:val="nil"/>
              <w:bottom w:val="single" w:sz="4" w:space="0" w:color="auto"/>
              <w:right w:val="single" w:sz="4" w:space="0" w:color="auto"/>
            </w:tcBorders>
            <w:shd w:val="clear" w:color="auto" w:fill="auto"/>
            <w:noWrap/>
            <w:vAlign w:val="bottom"/>
            <w:hideMark/>
          </w:tcPr>
          <w:p w:rsidR="00DC771F" w:rsidRPr="0010276A" w:rsidRDefault="006D2B97" w:rsidP="00A63735">
            <w:pPr>
              <w:jc w:val="center"/>
              <w:rPr>
                <w:rFonts w:ascii="Arial Narrow" w:hAnsi="Arial Narrow"/>
                <w:color w:val="000000"/>
                <w:szCs w:val="22"/>
                <w:lang w:val="id-ID" w:eastAsia="id-ID"/>
              </w:rPr>
            </w:pPr>
            <w:r w:rsidRPr="0010276A">
              <w:rPr>
                <w:rFonts w:ascii="Arial Narrow" w:hAnsi="Arial Narrow"/>
                <w:color w:val="000000"/>
                <w:szCs w:val="22"/>
                <w:lang w:val="id-ID" w:eastAsia="id-ID"/>
              </w:rPr>
              <w:t>BIgbar</w:t>
            </w:r>
          </w:p>
        </w:tc>
        <w:tc>
          <w:tcPr>
            <w:tcW w:w="156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84"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2492" w:type="dxa"/>
            <w:tcBorders>
              <w:top w:val="nil"/>
              <w:left w:val="single" w:sz="4" w:space="0" w:color="auto"/>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BEP Qty :</w:t>
            </w:r>
          </w:p>
        </w:tc>
        <w:tc>
          <w:tcPr>
            <w:tcW w:w="560" w:type="dxa"/>
            <w:tcBorders>
              <w:top w:val="nil"/>
              <w:left w:val="nil"/>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2051" w:type="dxa"/>
            <w:tcBorders>
              <w:top w:val="nil"/>
              <w:left w:val="nil"/>
              <w:bottom w:val="single" w:sz="4" w:space="0" w:color="auto"/>
              <w:right w:val="single" w:sz="4" w:space="0" w:color="auto"/>
            </w:tcBorders>
            <w:shd w:val="clear" w:color="000000" w:fill="FFFFFF"/>
            <w:hideMark/>
          </w:tcPr>
          <w:p w:rsidR="00DC771F" w:rsidRPr="0010276A" w:rsidRDefault="006D2B97"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3.606</w:t>
            </w:r>
          </w:p>
        </w:tc>
        <w:tc>
          <w:tcPr>
            <w:tcW w:w="1560" w:type="dxa"/>
            <w:tcBorders>
              <w:top w:val="nil"/>
              <w:left w:val="nil"/>
              <w:bottom w:val="single" w:sz="4" w:space="0" w:color="auto"/>
              <w:right w:val="single" w:sz="4" w:space="0" w:color="auto"/>
            </w:tcBorders>
            <w:shd w:val="clear" w:color="000000" w:fill="FFFFFF"/>
            <w:hideMark/>
          </w:tcPr>
          <w:p w:rsidR="00DC771F" w:rsidRPr="0010276A" w:rsidRDefault="00DC771F" w:rsidP="00DC771F">
            <w:pPr>
              <w:ind w:firstLineChars="100" w:firstLine="220"/>
              <w:rPr>
                <w:rFonts w:ascii="Arial Narrow" w:hAnsi="Arial Narrow"/>
                <w:color w:val="000000"/>
                <w:szCs w:val="22"/>
                <w:lang w:eastAsia="id-ID"/>
              </w:rPr>
            </w:pPr>
            <w:r w:rsidRPr="0010276A">
              <w:rPr>
                <w:rFonts w:ascii="Arial Narrow" w:hAnsi="Arial Narrow"/>
                <w:color w:val="000000"/>
                <w:szCs w:val="22"/>
                <w:lang w:eastAsia="id-ID"/>
              </w:rPr>
              <w:t>Kg per Bulan</w:t>
            </w:r>
          </w:p>
        </w:tc>
        <w:tc>
          <w:tcPr>
            <w:tcW w:w="1984"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2492" w:type="dxa"/>
            <w:tcBorders>
              <w:top w:val="nil"/>
              <w:left w:val="single" w:sz="4" w:space="0" w:color="auto"/>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BEP Value :</w:t>
            </w:r>
          </w:p>
        </w:tc>
        <w:tc>
          <w:tcPr>
            <w:tcW w:w="560" w:type="dxa"/>
            <w:tcBorders>
              <w:top w:val="nil"/>
              <w:left w:val="nil"/>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Rp.</w:t>
            </w:r>
          </w:p>
        </w:tc>
        <w:tc>
          <w:tcPr>
            <w:tcW w:w="2051" w:type="dxa"/>
            <w:tcBorders>
              <w:top w:val="nil"/>
              <w:left w:val="nil"/>
              <w:bottom w:val="single" w:sz="4" w:space="0" w:color="auto"/>
              <w:right w:val="single" w:sz="4" w:space="0" w:color="auto"/>
            </w:tcBorders>
            <w:shd w:val="clear" w:color="000000" w:fill="FFFFFF"/>
            <w:hideMark/>
          </w:tcPr>
          <w:p w:rsidR="00DC771F" w:rsidRPr="0010276A" w:rsidRDefault="006D2B97" w:rsidP="00A63735">
            <w:pPr>
              <w:jc w:val="right"/>
              <w:rPr>
                <w:rFonts w:ascii="Arial Narrow" w:hAnsi="Arial Narrow"/>
                <w:b/>
                <w:bCs/>
                <w:color w:val="000000"/>
                <w:szCs w:val="22"/>
                <w:lang w:val="id-ID" w:eastAsia="id-ID"/>
              </w:rPr>
            </w:pPr>
            <w:r w:rsidRPr="0010276A">
              <w:rPr>
                <w:rFonts w:ascii="Arial Narrow" w:hAnsi="Arial Narrow"/>
                <w:b/>
                <w:bCs/>
                <w:color w:val="000000"/>
                <w:szCs w:val="22"/>
                <w:lang w:val="id-ID" w:eastAsia="id-ID"/>
              </w:rPr>
              <w:t>343.273.290</w:t>
            </w:r>
          </w:p>
        </w:tc>
        <w:tc>
          <w:tcPr>
            <w:tcW w:w="1560" w:type="dxa"/>
            <w:tcBorders>
              <w:top w:val="nil"/>
              <w:left w:val="nil"/>
              <w:bottom w:val="single" w:sz="4" w:space="0" w:color="auto"/>
              <w:right w:val="single" w:sz="4" w:space="0" w:color="auto"/>
            </w:tcBorders>
            <w:shd w:val="clear" w:color="000000" w:fill="FFFFFF"/>
            <w:hideMark/>
          </w:tcPr>
          <w:p w:rsidR="00DC771F" w:rsidRPr="0010276A" w:rsidRDefault="00DC771F" w:rsidP="00DC771F">
            <w:pPr>
              <w:ind w:firstLineChars="100" w:firstLine="220"/>
              <w:rPr>
                <w:rFonts w:ascii="Arial Narrow" w:hAnsi="Arial Narrow"/>
                <w:color w:val="000000"/>
                <w:szCs w:val="22"/>
                <w:lang w:eastAsia="id-ID"/>
              </w:rPr>
            </w:pPr>
            <w:r w:rsidRPr="0010276A">
              <w:rPr>
                <w:rFonts w:ascii="Arial Narrow" w:hAnsi="Arial Narrow"/>
                <w:color w:val="000000"/>
                <w:szCs w:val="22"/>
                <w:lang w:eastAsia="id-ID"/>
              </w:rPr>
              <w:t>per Bulan</w:t>
            </w:r>
          </w:p>
        </w:tc>
        <w:tc>
          <w:tcPr>
            <w:tcW w:w="1984"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2492" w:type="dxa"/>
            <w:tcBorders>
              <w:top w:val="nil"/>
              <w:left w:val="single" w:sz="4" w:space="0" w:color="auto"/>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560" w:type="dxa"/>
            <w:tcBorders>
              <w:top w:val="nil"/>
              <w:left w:val="nil"/>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2051" w:type="dxa"/>
            <w:tcBorders>
              <w:top w:val="nil"/>
              <w:left w:val="nil"/>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560" w:type="dxa"/>
            <w:tcBorders>
              <w:top w:val="nil"/>
              <w:left w:val="nil"/>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84"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2492" w:type="dxa"/>
            <w:tcBorders>
              <w:top w:val="nil"/>
              <w:left w:val="single" w:sz="4" w:space="0" w:color="auto"/>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PBP Bulan ke</w:t>
            </w:r>
          </w:p>
        </w:tc>
        <w:tc>
          <w:tcPr>
            <w:tcW w:w="560" w:type="dxa"/>
            <w:tcBorders>
              <w:top w:val="nil"/>
              <w:left w:val="nil"/>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2051" w:type="dxa"/>
            <w:tcBorders>
              <w:top w:val="nil"/>
              <w:left w:val="nil"/>
              <w:bottom w:val="single" w:sz="4" w:space="0" w:color="auto"/>
              <w:right w:val="single" w:sz="4" w:space="0" w:color="auto"/>
            </w:tcBorders>
            <w:shd w:val="clear" w:color="000000" w:fill="FFFFFF"/>
            <w:hideMark/>
          </w:tcPr>
          <w:p w:rsidR="00DC771F" w:rsidRPr="0010276A" w:rsidRDefault="006D2B97" w:rsidP="00A63735">
            <w:pPr>
              <w:jc w:val="right"/>
              <w:rPr>
                <w:rFonts w:ascii="Arial Narrow" w:hAnsi="Arial Narrow"/>
                <w:color w:val="000000"/>
                <w:szCs w:val="22"/>
                <w:lang w:val="id-ID" w:eastAsia="id-ID"/>
              </w:rPr>
            </w:pPr>
            <w:r w:rsidRPr="0010276A">
              <w:rPr>
                <w:rFonts w:ascii="Arial Narrow" w:hAnsi="Arial Narrow"/>
                <w:color w:val="000000"/>
                <w:szCs w:val="22"/>
                <w:lang w:val="id-ID" w:eastAsia="id-ID"/>
              </w:rPr>
              <w:t>38</w:t>
            </w:r>
          </w:p>
        </w:tc>
        <w:tc>
          <w:tcPr>
            <w:tcW w:w="1560" w:type="dxa"/>
            <w:tcBorders>
              <w:top w:val="nil"/>
              <w:left w:val="nil"/>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84"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2492" w:type="dxa"/>
            <w:tcBorders>
              <w:top w:val="nil"/>
              <w:left w:val="single" w:sz="4" w:space="0" w:color="auto"/>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ROI</w:t>
            </w:r>
          </w:p>
        </w:tc>
        <w:tc>
          <w:tcPr>
            <w:tcW w:w="560" w:type="dxa"/>
            <w:tcBorders>
              <w:top w:val="nil"/>
              <w:left w:val="nil"/>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2051" w:type="dxa"/>
            <w:tcBorders>
              <w:top w:val="nil"/>
              <w:left w:val="nil"/>
              <w:bottom w:val="single" w:sz="4" w:space="0" w:color="auto"/>
              <w:right w:val="single" w:sz="4" w:space="0" w:color="auto"/>
            </w:tcBorders>
            <w:shd w:val="clear" w:color="000000" w:fill="FFFFFF"/>
            <w:hideMark/>
          </w:tcPr>
          <w:p w:rsidR="00DC771F" w:rsidRPr="0010276A" w:rsidRDefault="006D2B97" w:rsidP="00A63735">
            <w:pPr>
              <w:jc w:val="right"/>
              <w:rPr>
                <w:rFonts w:ascii="Arial Narrow" w:hAnsi="Arial Narrow"/>
                <w:b/>
                <w:bCs/>
                <w:color w:val="000000"/>
                <w:szCs w:val="22"/>
                <w:lang w:eastAsia="id-ID"/>
              </w:rPr>
            </w:pPr>
            <w:r w:rsidRPr="0010276A">
              <w:rPr>
                <w:rFonts w:ascii="Arial Narrow" w:hAnsi="Arial Narrow"/>
                <w:b/>
                <w:bCs/>
                <w:color w:val="000000"/>
                <w:szCs w:val="22"/>
                <w:lang w:val="id-ID" w:eastAsia="id-ID"/>
              </w:rPr>
              <w:t>40</w:t>
            </w:r>
            <w:r w:rsidR="00DC771F" w:rsidRPr="0010276A">
              <w:rPr>
                <w:rFonts w:ascii="Arial Narrow" w:hAnsi="Arial Narrow"/>
                <w:b/>
                <w:bCs/>
                <w:color w:val="000000"/>
                <w:szCs w:val="22"/>
                <w:lang w:eastAsia="id-ID"/>
              </w:rPr>
              <w:t>%</w:t>
            </w:r>
          </w:p>
        </w:tc>
        <w:tc>
          <w:tcPr>
            <w:tcW w:w="1560" w:type="dxa"/>
            <w:tcBorders>
              <w:top w:val="nil"/>
              <w:left w:val="nil"/>
              <w:bottom w:val="single" w:sz="4" w:space="0" w:color="auto"/>
              <w:right w:val="single" w:sz="4" w:space="0" w:color="auto"/>
            </w:tcBorders>
            <w:shd w:val="clear" w:color="000000" w:fill="FFFFFF"/>
            <w:hideMark/>
          </w:tcPr>
          <w:p w:rsidR="00DC771F" w:rsidRPr="0010276A" w:rsidRDefault="00DC771F" w:rsidP="00DC771F">
            <w:pPr>
              <w:ind w:firstLineChars="100" w:firstLine="220"/>
              <w:rPr>
                <w:rFonts w:ascii="Arial Narrow" w:hAnsi="Arial Narrow"/>
                <w:color w:val="000000"/>
                <w:szCs w:val="22"/>
                <w:lang w:eastAsia="id-ID"/>
              </w:rPr>
            </w:pPr>
            <w:r w:rsidRPr="0010276A">
              <w:rPr>
                <w:rFonts w:ascii="Arial Narrow" w:hAnsi="Arial Narrow"/>
                <w:color w:val="000000"/>
                <w:szCs w:val="22"/>
                <w:lang w:eastAsia="id-ID"/>
              </w:rPr>
              <w:t>per Tahun</w:t>
            </w:r>
          </w:p>
        </w:tc>
        <w:tc>
          <w:tcPr>
            <w:tcW w:w="1984"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2492" w:type="dxa"/>
            <w:tcBorders>
              <w:top w:val="nil"/>
              <w:left w:val="single" w:sz="4" w:space="0" w:color="auto"/>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lastRenderedPageBreak/>
              <w:t>BC Ratio</w:t>
            </w:r>
          </w:p>
        </w:tc>
        <w:tc>
          <w:tcPr>
            <w:tcW w:w="560" w:type="dxa"/>
            <w:tcBorders>
              <w:top w:val="nil"/>
              <w:left w:val="nil"/>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2051" w:type="dxa"/>
            <w:tcBorders>
              <w:top w:val="nil"/>
              <w:left w:val="nil"/>
              <w:bottom w:val="single" w:sz="4" w:space="0" w:color="auto"/>
              <w:right w:val="single" w:sz="4" w:space="0" w:color="auto"/>
            </w:tcBorders>
            <w:shd w:val="clear" w:color="000000" w:fill="FFFFFF"/>
            <w:hideMark/>
          </w:tcPr>
          <w:p w:rsidR="00DC771F" w:rsidRPr="0010276A" w:rsidRDefault="006D2B97" w:rsidP="00A63735">
            <w:pPr>
              <w:jc w:val="right"/>
              <w:rPr>
                <w:rFonts w:ascii="Arial Narrow" w:hAnsi="Arial Narrow"/>
                <w:color w:val="000000"/>
                <w:szCs w:val="22"/>
                <w:lang w:eastAsia="id-ID"/>
              </w:rPr>
            </w:pPr>
            <w:r w:rsidRPr="0010276A">
              <w:rPr>
                <w:rFonts w:ascii="Arial Narrow" w:hAnsi="Arial Narrow"/>
                <w:color w:val="000000"/>
                <w:szCs w:val="22"/>
                <w:lang w:val="id-ID" w:eastAsia="id-ID"/>
              </w:rPr>
              <w:t>132</w:t>
            </w:r>
            <w:r w:rsidR="00DC771F" w:rsidRPr="0010276A">
              <w:rPr>
                <w:rFonts w:ascii="Arial Narrow" w:hAnsi="Arial Narrow"/>
                <w:color w:val="000000"/>
                <w:szCs w:val="22"/>
                <w:lang w:eastAsia="id-ID"/>
              </w:rPr>
              <w:t>%</w:t>
            </w:r>
          </w:p>
        </w:tc>
        <w:tc>
          <w:tcPr>
            <w:tcW w:w="1560" w:type="dxa"/>
            <w:tcBorders>
              <w:top w:val="nil"/>
              <w:left w:val="nil"/>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84"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2492" w:type="dxa"/>
            <w:tcBorders>
              <w:top w:val="nil"/>
              <w:left w:val="single" w:sz="4" w:space="0" w:color="auto"/>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560" w:type="dxa"/>
            <w:tcBorders>
              <w:top w:val="nil"/>
              <w:left w:val="nil"/>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2051" w:type="dxa"/>
            <w:tcBorders>
              <w:top w:val="nil"/>
              <w:left w:val="nil"/>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560" w:type="dxa"/>
            <w:tcBorders>
              <w:top w:val="nil"/>
              <w:left w:val="nil"/>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84"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r w:rsidR="00DC771F" w:rsidRPr="0010276A" w:rsidTr="00DC771F">
        <w:trPr>
          <w:trHeight w:val="300"/>
        </w:trPr>
        <w:tc>
          <w:tcPr>
            <w:tcW w:w="2492" w:type="dxa"/>
            <w:tcBorders>
              <w:top w:val="nil"/>
              <w:left w:val="single" w:sz="4" w:space="0" w:color="auto"/>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IRR</w:t>
            </w:r>
          </w:p>
        </w:tc>
        <w:tc>
          <w:tcPr>
            <w:tcW w:w="560" w:type="dxa"/>
            <w:tcBorders>
              <w:top w:val="nil"/>
              <w:left w:val="nil"/>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2051" w:type="dxa"/>
            <w:tcBorders>
              <w:top w:val="nil"/>
              <w:left w:val="nil"/>
              <w:bottom w:val="single" w:sz="4" w:space="0" w:color="auto"/>
              <w:right w:val="single" w:sz="4" w:space="0" w:color="auto"/>
            </w:tcBorders>
            <w:shd w:val="clear" w:color="000000" w:fill="FFFFFF"/>
            <w:hideMark/>
          </w:tcPr>
          <w:p w:rsidR="00DC771F" w:rsidRPr="0010276A" w:rsidRDefault="006D2B97" w:rsidP="00A63735">
            <w:pPr>
              <w:jc w:val="right"/>
              <w:rPr>
                <w:rFonts w:ascii="Arial Narrow" w:hAnsi="Arial Narrow"/>
                <w:color w:val="000000"/>
                <w:szCs w:val="22"/>
                <w:lang w:eastAsia="id-ID"/>
              </w:rPr>
            </w:pPr>
            <w:r w:rsidRPr="0010276A">
              <w:rPr>
                <w:rFonts w:ascii="Arial Narrow" w:hAnsi="Arial Narrow"/>
                <w:color w:val="000000"/>
                <w:szCs w:val="22"/>
                <w:lang w:val="id-ID" w:eastAsia="id-ID"/>
              </w:rPr>
              <w:t>14</w:t>
            </w:r>
            <w:r w:rsidR="00DC771F" w:rsidRPr="0010276A">
              <w:rPr>
                <w:rFonts w:ascii="Arial Narrow" w:hAnsi="Arial Narrow"/>
                <w:color w:val="000000"/>
                <w:szCs w:val="22"/>
                <w:lang w:eastAsia="id-ID"/>
              </w:rPr>
              <w:t>%</w:t>
            </w:r>
          </w:p>
        </w:tc>
        <w:tc>
          <w:tcPr>
            <w:tcW w:w="1560" w:type="dxa"/>
            <w:tcBorders>
              <w:top w:val="nil"/>
              <w:left w:val="nil"/>
              <w:bottom w:val="single" w:sz="4" w:space="0" w:color="auto"/>
              <w:right w:val="single" w:sz="4" w:space="0" w:color="auto"/>
            </w:tcBorders>
            <w:shd w:val="clear" w:color="000000" w:fill="FFFFFF"/>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84" w:type="dxa"/>
            <w:tcBorders>
              <w:top w:val="nil"/>
              <w:left w:val="nil"/>
              <w:bottom w:val="single" w:sz="4" w:space="0" w:color="auto"/>
              <w:right w:val="single" w:sz="4" w:space="0" w:color="auto"/>
            </w:tcBorders>
            <w:shd w:val="clear" w:color="auto" w:fill="FFC000"/>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Layak</w:t>
            </w:r>
          </w:p>
        </w:tc>
      </w:tr>
      <w:tr w:rsidR="00DC771F" w:rsidRPr="0010276A" w:rsidTr="00DC771F">
        <w:trPr>
          <w:trHeight w:val="300"/>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2051"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560"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c>
          <w:tcPr>
            <w:tcW w:w="1984" w:type="dxa"/>
            <w:tcBorders>
              <w:top w:val="nil"/>
              <w:left w:val="nil"/>
              <w:bottom w:val="single" w:sz="4" w:space="0" w:color="auto"/>
              <w:right w:val="single" w:sz="4" w:space="0" w:color="auto"/>
            </w:tcBorders>
            <w:shd w:val="clear" w:color="auto" w:fill="auto"/>
            <w:noWrap/>
            <w:vAlign w:val="bottom"/>
            <w:hideMark/>
          </w:tcPr>
          <w:p w:rsidR="00DC771F" w:rsidRPr="0010276A" w:rsidRDefault="00DC771F" w:rsidP="00A63735">
            <w:pPr>
              <w:rPr>
                <w:rFonts w:ascii="Arial Narrow" w:hAnsi="Arial Narrow"/>
                <w:color w:val="000000"/>
                <w:szCs w:val="22"/>
                <w:lang w:eastAsia="id-ID"/>
              </w:rPr>
            </w:pPr>
            <w:r w:rsidRPr="0010276A">
              <w:rPr>
                <w:rFonts w:ascii="Arial Narrow" w:hAnsi="Arial Narrow"/>
                <w:color w:val="000000"/>
                <w:szCs w:val="22"/>
                <w:lang w:eastAsia="id-ID"/>
              </w:rPr>
              <w:t> </w:t>
            </w:r>
          </w:p>
        </w:tc>
      </w:tr>
    </w:tbl>
    <w:p w:rsidR="00037CA2" w:rsidRPr="00037CA2" w:rsidRDefault="00037CA2" w:rsidP="006D2B97">
      <w:pPr>
        <w:autoSpaceDE/>
        <w:autoSpaceDN/>
        <w:spacing w:after="200"/>
        <w:contextualSpacing/>
        <w:rPr>
          <w:rFonts w:ascii="Arial Narrow" w:eastAsia="Cambria" w:hAnsi="Arial Narrow"/>
          <w:szCs w:val="22"/>
          <w:highlight w:val="yellow"/>
          <w:lang w:val="id-ID"/>
        </w:rPr>
      </w:pPr>
    </w:p>
    <w:p w:rsidR="0010276A" w:rsidRDefault="0010276A" w:rsidP="00945351">
      <w:pPr>
        <w:autoSpaceDE/>
        <w:autoSpaceDN/>
        <w:spacing w:after="200" w:line="276" w:lineRule="auto"/>
        <w:rPr>
          <w:rFonts w:ascii="Arial Narrow" w:eastAsia="Calibri" w:hAnsi="Arial Narrow"/>
          <w:b/>
          <w:color w:val="000000" w:themeColor="text1"/>
          <w:szCs w:val="22"/>
          <w:highlight w:val="yellow"/>
          <w:lang w:val="id-ID"/>
        </w:rPr>
      </w:pPr>
      <w:r w:rsidRPr="00F915BF">
        <w:rPr>
          <w:rFonts w:ascii="Arial Narrow" w:hAnsi="Arial Narrow"/>
          <w:szCs w:val="22"/>
        </w:rPr>
        <w:t>Hasil perhitungan kelayakan investasi yang meliputi P</w:t>
      </w:r>
      <w:r w:rsidRPr="00F915BF">
        <w:rPr>
          <w:rFonts w:ascii="Arial Narrow" w:hAnsi="Arial Narrow"/>
          <w:szCs w:val="22"/>
          <w:lang w:val="id-ID"/>
        </w:rPr>
        <w:t>B</w:t>
      </w:r>
      <w:r w:rsidRPr="00F915BF">
        <w:rPr>
          <w:rFonts w:ascii="Arial Narrow" w:hAnsi="Arial Narrow"/>
          <w:szCs w:val="22"/>
        </w:rPr>
        <w:t xml:space="preserve">P, NPV, IRR, </w:t>
      </w:r>
      <w:r w:rsidRPr="00F915BF">
        <w:rPr>
          <w:rFonts w:ascii="Arial Narrow" w:hAnsi="Arial Narrow"/>
          <w:szCs w:val="22"/>
          <w:lang w:val="id-ID"/>
        </w:rPr>
        <w:t xml:space="preserve">BEP </w:t>
      </w:r>
      <w:r w:rsidRPr="00F915BF">
        <w:rPr>
          <w:rFonts w:ascii="Arial Narrow" w:hAnsi="Arial Narrow"/>
          <w:szCs w:val="22"/>
        </w:rPr>
        <w:t xml:space="preserve">menunjukkan bahwa </w:t>
      </w:r>
      <w:r w:rsidRPr="00F915BF">
        <w:rPr>
          <w:rFonts w:ascii="Arial Narrow" w:hAnsi="Arial Narrow"/>
          <w:szCs w:val="22"/>
          <w:lang w:val="id-ID"/>
        </w:rPr>
        <w:t xml:space="preserve">DO IT Bigbar layak untuk </w:t>
      </w:r>
      <w:r w:rsidRPr="00F915BF">
        <w:rPr>
          <w:rFonts w:ascii="Arial Narrow" w:hAnsi="Arial Narrow"/>
          <w:szCs w:val="22"/>
        </w:rPr>
        <w:t xml:space="preserve">dijalankan, karena masing-masing perhitungan memenuhi kriteria investasi. Payback Period yang dihasilkan yaitu </w:t>
      </w:r>
      <w:r w:rsidR="00DF5769" w:rsidRPr="00F915BF">
        <w:rPr>
          <w:rFonts w:ascii="Arial Narrow" w:hAnsi="Arial Narrow"/>
          <w:szCs w:val="22"/>
          <w:lang w:val="id-ID"/>
        </w:rPr>
        <w:t xml:space="preserve">3 tahun 2 </w:t>
      </w:r>
      <w:r w:rsidRPr="00F915BF">
        <w:rPr>
          <w:rFonts w:ascii="Arial Narrow" w:hAnsi="Arial Narrow"/>
          <w:szCs w:val="22"/>
        </w:rPr>
        <w:t xml:space="preserve">bulan, lebih pendek dari umur investasi yaitu lima tahun, nilai NPV sebesar </w:t>
      </w:r>
      <w:r w:rsidR="00DF5769" w:rsidRPr="00F915BF">
        <w:rPr>
          <w:rFonts w:ascii="Arial Narrow" w:hAnsi="Arial Narrow"/>
          <w:color w:val="000000"/>
          <w:szCs w:val="22"/>
        </w:rPr>
        <w:t xml:space="preserve">1.205.146.619 </w:t>
      </w:r>
      <w:r w:rsidRPr="00F915BF">
        <w:rPr>
          <w:rFonts w:ascii="Arial Narrow" w:hAnsi="Arial Narrow"/>
          <w:szCs w:val="22"/>
        </w:rPr>
        <w:t xml:space="preserve">dimana lebih dari nol, IRR yang diperoleh yaitu </w:t>
      </w:r>
      <w:r w:rsidR="00DF5769" w:rsidRPr="00F915BF">
        <w:rPr>
          <w:rFonts w:ascii="Arial Narrow" w:hAnsi="Arial Narrow"/>
          <w:szCs w:val="22"/>
          <w:lang w:val="id-ID"/>
        </w:rPr>
        <w:t xml:space="preserve">14 </w:t>
      </w:r>
      <w:r w:rsidRPr="00F915BF">
        <w:rPr>
          <w:rFonts w:ascii="Arial Narrow" w:hAnsi="Arial Narrow"/>
          <w:szCs w:val="22"/>
        </w:rPr>
        <w:t>% dan lebih besar dari t</w:t>
      </w:r>
      <w:r w:rsidR="002A6B43" w:rsidRPr="00F915BF">
        <w:rPr>
          <w:rFonts w:ascii="Arial Narrow" w:hAnsi="Arial Narrow"/>
          <w:szCs w:val="22"/>
        </w:rPr>
        <w:t>ingkat suku bunga yaitu</w:t>
      </w:r>
      <w:r w:rsidR="002A6B43" w:rsidRPr="00F915BF">
        <w:rPr>
          <w:rFonts w:ascii="Arial Narrow" w:hAnsi="Arial Narrow"/>
          <w:szCs w:val="22"/>
          <w:lang w:val="id-ID"/>
        </w:rPr>
        <w:t xml:space="preserve"> 9</w:t>
      </w:r>
      <w:r w:rsidR="00DF5769" w:rsidRPr="00F915BF">
        <w:rPr>
          <w:rFonts w:ascii="Arial Narrow" w:hAnsi="Arial Narrow"/>
          <w:szCs w:val="22"/>
        </w:rPr>
        <w:t>%</w:t>
      </w:r>
      <w:r w:rsidR="00A63735" w:rsidRPr="00F915BF">
        <w:rPr>
          <w:rFonts w:ascii="Arial Narrow" w:hAnsi="Arial Narrow"/>
          <w:szCs w:val="22"/>
          <w:lang w:val="id-ID"/>
        </w:rPr>
        <w:t xml:space="preserve">, dan BEP </w:t>
      </w:r>
      <w:r w:rsidR="00F915BF" w:rsidRPr="00F915BF">
        <w:rPr>
          <w:rFonts w:ascii="Arial Narrow" w:hAnsi="Arial Narrow"/>
          <w:szCs w:val="22"/>
          <w:lang w:val="id-ID"/>
        </w:rPr>
        <w:t xml:space="preserve">Rp </w:t>
      </w:r>
      <w:r w:rsidR="00A63735" w:rsidRPr="00F915BF">
        <w:rPr>
          <w:rFonts w:ascii="Arial Narrow" w:hAnsi="Arial Narrow"/>
          <w:szCs w:val="22"/>
          <w:lang w:val="id-ID"/>
        </w:rPr>
        <w:t>343.273.290</w:t>
      </w:r>
      <w:r w:rsidR="00F915BF" w:rsidRPr="00F915BF">
        <w:rPr>
          <w:rFonts w:ascii="Arial Narrow" w:hAnsi="Arial Narrow"/>
          <w:szCs w:val="22"/>
          <w:lang w:val="id-ID"/>
        </w:rPr>
        <w:t>/bulan</w:t>
      </w:r>
      <w:r w:rsidR="002A6B43" w:rsidRPr="00945351">
        <w:rPr>
          <w:rFonts w:ascii="Arial Narrow" w:hAnsi="Arial Narrow"/>
          <w:szCs w:val="22"/>
          <w:lang w:val="id-ID"/>
        </w:rPr>
        <w:t>.</w:t>
      </w:r>
      <w:r w:rsidR="00945351" w:rsidRPr="00945351">
        <w:rPr>
          <w:rFonts w:ascii="Arial Narrow" w:hAnsi="Arial Narrow"/>
          <w:color w:val="000000" w:themeColor="text1"/>
          <w:szCs w:val="22"/>
          <w:lang w:val="id-ID"/>
        </w:rPr>
        <w:t xml:space="preserve"> Implementasi DO IT Bigbar dengan </w:t>
      </w:r>
      <w:r w:rsidR="00B9180F">
        <w:rPr>
          <w:rFonts w:ascii="Arial Narrow" w:hAnsi="Arial Narrow"/>
          <w:color w:val="000000" w:themeColor="text1"/>
          <w:szCs w:val="22"/>
          <w:lang w:val="id-ID"/>
        </w:rPr>
        <w:t>kapasitas</w:t>
      </w:r>
      <w:r w:rsidR="00945351" w:rsidRPr="00945351">
        <w:rPr>
          <w:rFonts w:ascii="Arial Narrow" w:hAnsi="Arial Narrow"/>
          <w:color w:val="000000" w:themeColor="text1"/>
          <w:szCs w:val="22"/>
          <w:lang w:val="id-ID"/>
        </w:rPr>
        <w:t xml:space="preserve"> produksi 34</w:t>
      </w:r>
      <w:r w:rsidR="00B9180F">
        <w:rPr>
          <w:rFonts w:ascii="Arial Narrow" w:hAnsi="Arial Narrow"/>
          <w:color w:val="000000" w:themeColor="text1"/>
          <w:szCs w:val="22"/>
          <w:lang w:val="id-ID"/>
        </w:rPr>
        <w:t>.</w:t>
      </w:r>
      <w:r w:rsidR="00945351" w:rsidRPr="00945351">
        <w:rPr>
          <w:rFonts w:ascii="Arial Narrow" w:hAnsi="Arial Narrow"/>
          <w:color w:val="000000" w:themeColor="text1"/>
          <w:szCs w:val="22"/>
          <w:lang w:val="id-ID"/>
        </w:rPr>
        <w:t>000 pcs/bulan.</w:t>
      </w:r>
    </w:p>
    <w:p w:rsidR="00945351" w:rsidRPr="00945351" w:rsidRDefault="00945351" w:rsidP="00945351">
      <w:pPr>
        <w:autoSpaceDE/>
        <w:autoSpaceDN/>
        <w:spacing w:after="200" w:line="276" w:lineRule="auto"/>
        <w:rPr>
          <w:rFonts w:ascii="Arial Narrow" w:eastAsia="Calibri" w:hAnsi="Arial Narrow"/>
          <w:b/>
          <w:color w:val="000000" w:themeColor="text1"/>
          <w:szCs w:val="22"/>
          <w:highlight w:val="yellow"/>
          <w:lang w:val="id-ID"/>
        </w:rPr>
      </w:pPr>
    </w:p>
    <w:p w:rsidR="00037CA2" w:rsidRPr="006B5D2C" w:rsidRDefault="00037CA2" w:rsidP="00037CA2">
      <w:pPr>
        <w:autoSpaceDE/>
        <w:autoSpaceDN/>
        <w:spacing w:after="200" w:line="276" w:lineRule="auto"/>
        <w:jc w:val="left"/>
        <w:rPr>
          <w:rFonts w:ascii="Arial Narrow" w:eastAsia="Calibri" w:hAnsi="Arial Narrow"/>
          <w:b/>
          <w:szCs w:val="22"/>
          <w:lang w:val="id-ID"/>
        </w:rPr>
      </w:pPr>
      <w:r w:rsidRPr="006B5D2C">
        <w:rPr>
          <w:rFonts w:ascii="Arial Narrow" w:eastAsia="Calibri" w:hAnsi="Arial Narrow"/>
          <w:b/>
          <w:szCs w:val="22"/>
          <w:lang w:val="id-ID"/>
        </w:rPr>
        <w:t>KESIMPULAN</w:t>
      </w:r>
    </w:p>
    <w:p w:rsidR="00945351" w:rsidRPr="00945351" w:rsidRDefault="00F2264E" w:rsidP="00945351">
      <w:pPr>
        <w:autoSpaceDE/>
        <w:autoSpaceDN/>
        <w:spacing w:after="200" w:line="276" w:lineRule="auto"/>
        <w:rPr>
          <w:rFonts w:ascii="Arial Narrow" w:eastAsia="Calibri" w:hAnsi="Arial Narrow"/>
          <w:b/>
          <w:color w:val="000000" w:themeColor="text1"/>
          <w:szCs w:val="22"/>
          <w:highlight w:val="yellow"/>
          <w:lang w:val="id-ID"/>
        </w:rPr>
      </w:pPr>
      <w:r w:rsidRPr="00F2264E">
        <w:rPr>
          <w:rFonts w:ascii="Arial Narrow" w:hAnsi="Arial Narrow"/>
          <w:szCs w:val="22"/>
          <w:lang w:val="id-ID"/>
        </w:rPr>
        <w:t xml:space="preserve">Analisa kelayakan yang terdiri dari  </w:t>
      </w:r>
      <w:r w:rsidRPr="00F2264E">
        <w:rPr>
          <w:rFonts w:ascii="Arial Narrow" w:hAnsi="Arial Narrow"/>
          <w:szCs w:val="22"/>
        </w:rPr>
        <w:t>aspek pasar dan pemasaran, aspek teknis dan produksi, serta aspek finansial</w:t>
      </w:r>
      <w:r w:rsidRPr="00F2264E">
        <w:rPr>
          <w:rFonts w:ascii="Arial Narrow" w:hAnsi="Arial Narrow"/>
          <w:szCs w:val="22"/>
          <w:lang w:val="id-ID"/>
        </w:rPr>
        <w:t xml:space="preserve"> menujukan bahwa DO IT Bigbar layak untuk dijalankan, berdasarkan</w:t>
      </w:r>
      <w:r w:rsidRPr="00F2264E">
        <w:rPr>
          <w:rFonts w:ascii="Arial Narrow" w:hAnsi="Arial Narrow"/>
          <w:szCs w:val="22"/>
        </w:rPr>
        <w:t xml:space="preserve"> perhitungan kelayakan investasi </w:t>
      </w:r>
      <w:r w:rsidRPr="00F2264E">
        <w:rPr>
          <w:rFonts w:ascii="Arial Narrow" w:hAnsi="Arial Narrow"/>
          <w:szCs w:val="22"/>
          <w:lang w:val="id-ID"/>
        </w:rPr>
        <w:t>DO IT bigbar</w:t>
      </w:r>
      <w:r w:rsidRPr="00F2264E">
        <w:rPr>
          <w:rFonts w:ascii="Arial Narrow" w:hAnsi="Arial Narrow"/>
          <w:szCs w:val="22"/>
        </w:rPr>
        <w:t xml:space="preserve"> memenuhi kriteria investasi. Payback Period yang dihasilkan yaitu </w:t>
      </w:r>
      <w:r w:rsidRPr="00F2264E">
        <w:rPr>
          <w:rFonts w:ascii="Arial Narrow" w:hAnsi="Arial Narrow"/>
          <w:szCs w:val="22"/>
          <w:lang w:val="id-ID"/>
        </w:rPr>
        <w:t xml:space="preserve">3 tahun 2 </w:t>
      </w:r>
      <w:r w:rsidRPr="00F2264E">
        <w:rPr>
          <w:rFonts w:ascii="Arial Narrow" w:hAnsi="Arial Narrow"/>
          <w:szCs w:val="22"/>
        </w:rPr>
        <w:t xml:space="preserve">bulan, lebih pendek dari umur investasi yaitu lima tahun, nilai NPV sebesar </w:t>
      </w:r>
      <w:r w:rsidRPr="00F2264E">
        <w:rPr>
          <w:rFonts w:ascii="Arial Narrow" w:hAnsi="Arial Narrow"/>
          <w:color w:val="000000"/>
          <w:szCs w:val="22"/>
        </w:rPr>
        <w:t xml:space="preserve">1.205.146.619 </w:t>
      </w:r>
      <w:r w:rsidRPr="00F2264E">
        <w:rPr>
          <w:rFonts w:ascii="Arial Narrow" w:hAnsi="Arial Narrow"/>
          <w:szCs w:val="22"/>
        </w:rPr>
        <w:t xml:space="preserve">dimana lebih dari nol, IRR yang diperoleh yaitu </w:t>
      </w:r>
      <w:r w:rsidRPr="00F2264E">
        <w:rPr>
          <w:rFonts w:ascii="Arial Narrow" w:hAnsi="Arial Narrow"/>
          <w:szCs w:val="22"/>
          <w:lang w:val="id-ID"/>
        </w:rPr>
        <w:t xml:space="preserve">14 </w:t>
      </w:r>
      <w:r w:rsidRPr="00F2264E">
        <w:rPr>
          <w:rFonts w:ascii="Arial Narrow" w:hAnsi="Arial Narrow"/>
          <w:szCs w:val="22"/>
        </w:rPr>
        <w:t>% dan lebih besar dari tingkat suku bunga yaitu</w:t>
      </w:r>
      <w:r w:rsidRPr="00F2264E">
        <w:rPr>
          <w:rFonts w:ascii="Arial Narrow" w:hAnsi="Arial Narrow"/>
          <w:szCs w:val="22"/>
          <w:lang w:val="id-ID"/>
        </w:rPr>
        <w:t xml:space="preserve"> 9</w:t>
      </w:r>
      <w:r w:rsidRPr="00F2264E">
        <w:rPr>
          <w:rFonts w:ascii="Arial Narrow" w:hAnsi="Arial Narrow"/>
          <w:szCs w:val="22"/>
        </w:rPr>
        <w:t>%</w:t>
      </w:r>
      <w:r w:rsidRPr="00F2264E">
        <w:rPr>
          <w:rFonts w:ascii="Arial Narrow" w:hAnsi="Arial Narrow"/>
          <w:szCs w:val="22"/>
          <w:lang w:val="id-ID"/>
        </w:rPr>
        <w:t>, dan BEP Rp 343.273.290/bulan</w:t>
      </w:r>
      <w:r w:rsidRPr="00945351">
        <w:rPr>
          <w:rFonts w:ascii="Arial Narrow" w:hAnsi="Arial Narrow"/>
          <w:szCs w:val="22"/>
          <w:lang w:val="id-ID"/>
        </w:rPr>
        <w:t>.</w:t>
      </w:r>
      <w:r w:rsidR="00945351" w:rsidRPr="00945351">
        <w:rPr>
          <w:rFonts w:ascii="Arial Narrow" w:hAnsi="Arial Narrow"/>
          <w:color w:val="000000" w:themeColor="text1"/>
          <w:szCs w:val="22"/>
          <w:lang w:val="id-ID"/>
        </w:rPr>
        <w:t xml:space="preserve"> Implementasi DO IT Bigbar dengan dikeluarkannya izin BPOM, sertifikasi merk DO IT, pemasaran market yang luas sampai keluar kota, dan produksi 34000 pcs/bulan.</w:t>
      </w:r>
    </w:p>
    <w:p w:rsidR="00F2264E" w:rsidRPr="00F2264E" w:rsidRDefault="00F2264E" w:rsidP="00F2264E">
      <w:pPr>
        <w:autoSpaceDE/>
        <w:autoSpaceDN/>
        <w:spacing w:after="200" w:line="276" w:lineRule="auto"/>
        <w:rPr>
          <w:rFonts w:ascii="Arial Narrow" w:eastAsia="Calibri" w:hAnsi="Arial Narrow"/>
          <w:b/>
          <w:szCs w:val="22"/>
          <w:highlight w:val="yellow"/>
          <w:lang w:val="id-ID"/>
        </w:rPr>
      </w:pPr>
    </w:p>
    <w:p w:rsidR="0082512F" w:rsidRPr="00223B55" w:rsidRDefault="00037CA2" w:rsidP="00726E47">
      <w:pPr>
        <w:pStyle w:val="Heading1"/>
        <w:spacing w:line="276" w:lineRule="auto"/>
        <w:rPr>
          <w:rFonts w:ascii="Arial Narrow" w:eastAsia="Cambria" w:hAnsi="Arial Narrow"/>
          <w:szCs w:val="22"/>
          <w:lang w:val="id-ID"/>
        </w:rPr>
      </w:pPr>
      <w:r w:rsidRPr="00223B55">
        <w:rPr>
          <w:rFonts w:ascii="Arial Narrow" w:eastAsia="Cambria" w:hAnsi="Arial Narrow"/>
          <w:szCs w:val="22"/>
          <w:lang w:val="id-ID"/>
        </w:rPr>
        <w:t>DAFTAR RUJUKAN</w:t>
      </w:r>
    </w:p>
    <w:sdt>
      <w:sdtPr>
        <w:rPr>
          <w:rFonts w:ascii="Arial Narrow" w:hAnsi="Arial Narrow"/>
          <w:b/>
          <w:smallCaps/>
        </w:rPr>
        <w:id w:val="5469773"/>
        <w:docPartObj>
          <w:docPartGallery w:val="Bibliographies"/>
          <w:docPartUnique/>
        </w:docPartObj>
      </w:sdtPr>
      <w:sdtEndPr>
        <w:rPr>
          <w:rFonts w:ascii="Times New Roman" w:hAnsi="Times New Roman"/>
          <w:b w:val="0"/>
          <w:smallCaps w:val="0"/>
        </w:rPr>
      </w:sdtEndPr>
      <w:sdtContent>
        <w:p w:rsidR="00726E47" w:rsidRPr="00726E47" w:rsidRDefault="00726E47" w:rsidP="0082512F">
          <w:pPr>
            <w:autoSpaceDE/>
            <w:autoSpaceDN/>
            <w:spacing w:after="200" w:line="276" w:lineRule="auto"/>
            <w:jc w:val="left"/>
            <w:rPr>
              <w:rFonts w:ascii="Arial Narrow" w:hAnsi="Arial Narrow"/>
            </w:rPr>
          </w:pPr>
        </w:p>
        <w:sdt>
          <w:sdtPr>
            <w:rPr>
              <w:rFonts w:ascii="Arial Narrow" w:hAnsi="Arial Narrow"/>
            </w:rPr>
            <w:id w:val="111145805"/>
            <w:bibliography/>
          </w:sdtPr>
          <w:sdtEndPr>
            <w:rPr>
              <w:rFonts w:ascii="Times New Roman" w:hAnsi="Times New Roman"/>
            </w:rPr>
          </w:sdtEndPr>
          <w:sdtContent>
            <w:p w:rsidR="00726E47" w:rsidRPr="00726E47" w:rsidRDefault="00726E47" w:rsidP="00726E47">
              <w:pPr>
                <w:pStyle w:val="Bibliography"/>
                <w:spacing w:line="276" w:lineRule="auto"/>
                <w:ind w:left="709" w:hanging="709"/>
                <w:rPr>
                  <w:rFonts w:ascii="Arial Narrow" w:hAnsi="Arial Narrow"/>
                  <w:noProof/>
                </w:rPr>
              </w:pPr>
              <w:r w:rsidRPr="00726E47">
                <w:rPr>
                  <w:rFonts w:ascii="Arial Narrow" w:hAnsi="Arial Narrow"/>
                  <w:lang w:val="id-ID"/>
                </w:rPr>
                <w:t>[1]</w:t>
              </w:r>
              <w:r>
                <w:rPr>
                  <w:rFonts w:ascii="Arial Narrow" w:hAnsi="Arial Narrow"/>
                  <w:lang w:val="id-ID"/>
                </w:rPr>
                <w:t xml:space="preserve"> </w:t>
              </w:r>
              <w:r w:rsidR="008362A2" w:rsidRPr="00726E47">
                <w:rPr>
                  <w:rFonts w:ascii="Arial Narrow" w:hAnsi="Arial Narrow"/>
                </w:rPr>
                <w:fldChar w:fldCharType="begin"/>
              </w:r>
              <w:r w:rsidRPr="00726E47">
                <w:rPr>
                  <w:rFonts w:ascii="Arial Narrow" w:hAnsi="Arial Narrow"/>
                </w:rPr>
                <w:instrText xml:space="preserve"> BIBLIOGRAPHY </w:instrText>
              </w:r>
              <w:r w:rsidR="008362A2" w:rsidRPr="00726E47">
                <w:rPr>
                  <w:rFonts w:ascii="Arial Narrow" w:hAnsi="Arial Narrow"/>
                </w:rPr>
                <w:fldChar w:fldCharType="separate"/>
              </w:r>
              <w:r w:rsidRPr="00726E47">
                <w:rPr>
                  <w:rFonts w:ascii="Arial Narrow" w:hAnsi="Arial Narrow"/>
                  <w:noProof/>
                </w:rPr>
                <w:t xml:space="preserve">Afiyah, A., Saifi, M., &amp; Dwiatmanto. (2015). Analisis Studi Kelayakan Usaha Pendirian Home Industry(Studi Kasus Pada Home Industry Cokelat "Cozy" Kademangan Blitar). </w:t>
              </w:r>
              <w:r w:rsidRPr="00726E47">
                <w:rPr>
                  <w:rFonts w:ascii="Arial Narrow" w:hAnsi="Arial Narrow"/>
                  <w:i/>
                  <w:iCs/>
                  <w:noProof/>
                </w:rPr>
                <w:t>Jurnal Administrasi Bisnis</w:t>
              </w:r>
              <w:r w:rsidRPr="00726E47">
                <w:rPr>
                  <w:rFonts w:ascii="Arial Narrow" w:hAnsi="Arial Narrow"/>
                  <w:noProof/>
                </w:rPr>
                <w:t xml:space="preserve"> , 1-11.</w:t>
              </w:r>
            </w:p>
            <w:p w:rsidR="00726E47" w:rsidRDefault="00726E47" w:rsidP="00726E47">
              <w:pPr>
                <w:pStyle w:val="Bibliography"/>
                <w:spacing w:line="276" w:lineRule="auto"/>
                <w:ind w:left="709" w:hanging="709"/>
                <w:rPr>
                  <w:rFonts w:ascii="Arial Narrow" w:hAnsi="Arial Narrow"/>
                  <w:noProof/>
                  <w:lang w:val="id-ID"/>
                </w:rPr>
              </w:pPr>
              <w:r w:rsidRPr="00726E47">
                <w:rPr>
                  <w:rFonts w:ascii="Arial Narrow" w:hAnsi="Arial Narrow"/>
                  <w:noProof/>
                  <w:lang w:val="id-ID"/>
                </w:rPr>
                <w:t>[2]</w:t>
              </w:r>
              <w:r>
                <w:rPr>
                  <w:rFonts w:ascii="Arial Narrow" w:hAnsi="Arial Narrow"/>
                  <w:noProof/>
                  <w:lang w:val="id-ID"/>
                </w:rPr>
                <w:t xml:space="preserve"> </w:t>
              </w:r>
              <w:r w:rsidRPr="00726E47">
                <w:rPr>
                  <w:rFonts w:ascii="Arial Narrow" w:hAnsi="Arial Narrow"/>
                  <w:noProof/>
                </w:rPr>
                <w:t xml:space="preserve">Fadila B, A. N., Indra, &amp; Rahmaddiansyah. (2017). Analisis Kelayakan Usaha Cilet Coklat Kota Banda Aceh. </w:t>
              </w:r>
              <w:r w:rsidRPr="00726E47">
                <w:rPr>
                  <w:rFonts w:ascii="Arial Narrow" w:hAnsi="Arial Narrow"/>
                  <w:i/>
                  <w:iCs/>
                  <w:noProof/>
                </w:rPr>
                <w:t>Jurnal Ilmiah Mahasiswa Pertanian Unsyiah</w:t>
              </w:r>
              <w:r w:rsidRPr="00726E47">
                <w:rPr>
                  <w:rFonts w:ascii="Arial Narrow" w:hAnsi="Arial Narrow"/>
                  <w:noProof/>
                </w:rPr>
                <w:t xml:space="preserve"> , 272-278.</w:t>
              </w:r>
            </w:p>
            <w:p w:rsidR="00B355F7" w:rsidRPr="001C320C" w:rsidRDefault="00B355F7" w:rsidP="00B355F7">
              <w:pPr>
                <w:ind w:left="709" w:hanging="709"/>
                <w:rPr>
                  <w:rFonts w:ascii="Arial Narrow" w:hAnsi="Arial Narrow"/>
                </w:rPr>
              </w:pPr>
              <w:r>
                <w:rPr>
                  <w:rFonts w:ascii="Arial Narrow" w:hAnsi="Arial Narrow"/>
                  <w:lang w:val="id-ID"/>
                </w:rPr>
                <w:t xml:space="preserve">[3] </w:t>
              </w:r>
              <w:r w:rsidRPr="001C320C">
                <w:rPr>
                  <w:rFonts w:ascii="Arial Narrow" w:hAnsi="Arial Narrow"/>
                </w:rPr>
                <w:t>Kelishadi, RMD. 2005. “Cacao to Chocolate : Healthy Food? ARYA Journal Vol. 1., issue 1 : 28 – 34.78 - 481.</w:t>
              </w:r>
            </w:p>
            <w:p w:rsidR="00B355F7" w:rsidRPr="001C320C" w:rsidRDefault="00B355F7" w:rsidP="00B355F7">
              <w:pPr>
                <w:ind w:left="709" w:hanging="709"/>
                <w:rPr>
                  <w:rFonts w:ascii="Arial Narrow" w:hAnsi="Arial Narrow"/>
                </w:rPr>
              </w:pPr>
              <w:r>
                <w:rPr>
                  <w:rFonts w:ascii="Arial Narrow" w:hAnsi="Arial Narrow"/>
                  <w:lang w:val="id-ID"/>
                </w:rPr>
                <w:t xml:space="preserve">[4] </w:t>
              </w:r>
              <w:r w:rsidRPr="001C320C">
                <w:rPr>
                  <w:rFonts w:ascii="Arial Narrow" w:hAnsi="Arial Narrow"/>
                </w:rPr>
                <w:t>Rizza, RA; Liang, V., Mc.Mohan, M. and Harrison, G. 2000. Encyclopedia of Foods : A Guide to Healthy Nutrition. Academic Press. London :403 – 406</w:t>
              </w:r>
            </w:p>
            <w:p w:rsidR="00B355F7" w:rsidRPr="00B355F7" w:rsidRDefault="00B355F7" w:rsidP="00B355F7">
              <w:pPr>
                <w:ind w:left="709" w:hanging="709"/>
                <w:rPr>
                  <w:lang w:val="id-ID"/>
                </w:rPr>
              </w:pPr>
            </w:p>
            <w:p w:rsidR="00726E47" w:rsidRDefault="008362A2" w:rsidP="00726E47">
              <w:pPr>
                <w:widowControl w:val="0"/>
                <w:adjustRightInd w:val="0"/>
                <w:spacing w:after="200" w:line="276" w:lineRule="auto"/>
                <w:ind w:left="640" w:hanging="640"/>
                <w:jc w:val="left"/>
              </w:pPr>
              <w:r w:rsidRPr="00726E47">
                <w:rPr>
                  <w:rFonts w:ascii="Arial Narrow" w:hAnsi="Arial Narrow"/>
                </w:rPr>
                <w:fldChar w:fldCharType="end"/>
              </w:r>
            </w:p>
          </w:sdtContent>
        </w:sdt>
      </w:sdtContent>
    </w:sdt>
    <w:sectPr w:rsidR="00726E47" w:rsidSect="00605884">
      <w:headerReference w:type="default" r:id="rId14"/>
      <w:footerReference w:type="default" r:id="rId15"/>
      <w:pgSz w:w="11907" w:h="16840" w:code="9"/>
      <w:pgMar w:top="1440" w:right="1440" w:bottom="1440" w:left="1440" w:header="431" w:footer="431" w:gutter="0"/>
      <w:cols w:space="28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351" w:rsidRDefault="00945351">
      <w:r>
        <w:separator/>
      </w:r>
    </w:p>
  </w:endnote>
  <w:endnote w:type="continuationSeparator" w:id="1">
    <w:p w:rsidR="00945351" w:rsidRDefault="00945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6712"/>
      <w:docPartObj>
        <w:docPartGallery w:val="Page Numbers (Bottom of Page)"/>
        <w:docPartUnique/>
      </w:docPartObj>
    </w:sdtPr>
    <w:sdtEndPr>
      <w:rPr>
        <w:noProof/>
      </w:rPr>
    </w:sdtEndPr>
    <w:sdtContent>
      <w:p w:rsidR="00945351" w:rsidRDefault="008362A2">
        <w:pPr>
          <w:pStyle w:val="Footer"/>
          <w:jc w:val="right"/>
        </w:pPr>
        <w:fldSimple w:instr=" PAGE   \* MERGEFORMAT ">
          <w:r w:rsidR="0073144C">
            <w:rPr>
              <w:noProof/>
            </w:rPr>
            <w:t>1</w:t>
          </w:r>
        </w:fldSimple>
      </w:p>
    </w:sdtContent>
  </w:sdt>
  <w:p w:rsidR="00945351" w:rsidRDefault="009453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351" w:rsidRDefault="00945351">
      <w:r>
        <w:separator/>
      </w:r>
    </w:p>
  </w:footnote>
  <w:footnote w:type="continuationSeparator" w:id="1">
    <w:p w:rsidR="00945351" w:rsidRDefault="00945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671" w:type="pct"/>
      <w:tblInd w:w="966"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148"/>
      <w:gridCol w:w="2500"/>
    </w:tblGrid>
    <w:tr w:rsidR="00945351" w:rsidTr="005D3699">
      <w:trPr>
        <w:trHeight w:val="315"/>
      </w:trPr>
      <w:sdt>
        <w:sdtPr>
          <w:rPr>
            <w:rFonts w:ascii="Calibri" w:eastAsiaTheme="minorHAnsi" w:hAnsi="Calibri" w:cs="Calibri"/>
            <w:i/>
            <w:sz w:val="24"/>
            <w:szCs w:val="24"/>
            <w:lang w:val="id-ID"/>
          </w:rPr>
          <w:alias w:val="Title"/>
          <w:id w:val="2796710"/>
          <w:dataBinding w:prefixMappings="xmlns:ns0='http://schemas.openxmlformats.org/package/2006/metadata/core-properties' xmlns:ns1='http://purl.org/dc/elements/1.1/'" w:xpath="/ns0:coreProperties[1]/ns1:title[1]" w:storeItemID="{6C3C8BC8-F283-45AE-878A-BAB7291924A1}"/>
          <w:text/>
        </w:sdtPr>
        <w:sdtContent>
          <w:tc>
            <w:tcPr>
              <w:tcW w:w="6147" w:type="dxa"/>
            </w:tcPr>
            <w:p w:rsidR="00945351" w:rsidRPr="000B5DC0" w:rsidRDefault="00945351" w:rsidP="005D3699">
              <w:pPr>
                <w:jc w:val="right"/>
                <w:rPr>
                  <w:rFonts w:asciiTheme="majorHAnsi" w:eastAsiaTheme="majorEastAsia" w:hAnsiTheme="majorHAnsi" w:cstheme="majorBidi"/>
                  <w:sz w:val="24"/>
                  <w:szCs w:val="24"/>
                </w:rPr>
              </w:pPr>
              <w:r>
                <w:rPr>
                  <w:rFonts w:ascii="Calibri" w:eastAsiaTheme="minorHAnsi" w:hAnsi="Calibri" w:cs="Calibri"/>
                  <w:i/>
                  <w:sz w:val="24"/>
                  <w:szCs w:val="24"/>
                </w:rPr>
                <w:t>Seminar Nasional Manajemen, Ekonomi dan Akuntasi Fakultas Ekonomi dan Bisnis UNP Kediri</w:t>
              </w:r>
            </w:p>
          </w:tc>
        </w:sdtContent>
      </w:sdt>
      <w:tc>
        <w:tcPr>
          <w:tcW w:w="2500" w:type="dxa"/>
        </w:tcPr>
        <w:p w:rsidR="00945351" w:rsidRPr="000B5DC0" w:rsidRDefault="00945351" w:rsidP="005D3699">
          <w:pPr>
            <w:rPr>
              <w:rFonts w:asciiTheme="majorHAnsi" w:eastAsiaTheme="majorEastAsia" w:hAnsiTheme="majorHAnsi" w:cstheme="majorBidi"/>
              <w:b/>
              <w:bCs/>
              <w:color w:val="4F81BD" w:themeColor="accent1"/>
              <w:sz w:val="24"/>
              <w:szCs w:val="24"/>
            </w:rPr>
          </w:pPr>
          <w:r>
            <w:rPr>
              <w:rFonts w:asciiTheme="majorHAnsi" w:eastAsiaTheme="majorEastAsia" w:hAnsiTheme="majorHAnsi" w:cstheme="majorBidi"/>
              <w:b/>
              <w:bCs/>
              <w:noProof/>
              <w:color w:val="4F81BD" w:themeColor="accent1"/>
              <w:sz w:val="24"/>
              <w:szCs w:val="24"/>
              <w:lang w:val="id-ID" w:eastAsia="id-ID"/>
            </w:rPr>
            <w:drawing>
              <wp:anchor distT="0" distB="0" distL="114300" distR="114300" simplePos="0" relativeHeight="251658240" behindDoc="1" locked="0" layoutInCell="1" allowOverlap="1">
                <wp:simplePos x="0" y="0"/>
                <wp:positionH relativeFrom="column">
                  <wp:posOffset>32460</wp:posOffset>
                </wp:positionH>
                <wp:positionV relativeFrom="paragraph">
                  <wp:posOffset>-43180</wp:posOffset>
                </wp:positionV>
                <wp:extent cx="1365176" cy="383677"/>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nmea.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5176" cy="383677"/>
                        </a:xfrm>
                        <a:prstGeom prst="rect">
                          <a:avLst/>
                        </a:prstGeom>
                      </pic:spPr>
                    </pic:pic>
                  </a:graphicData>
                </a:graphic>
              </wp:anchor>
            </w:drawing>
          </w:r>
        </w:p>
      </w:tc>
    </w:tr>
  </w:tbl>
  <w:p w:rsidR="00945351" w:rsidRPr="000B5DC0" w:rsidRDefault="00945351" w:rsidP="000B5D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7743098"/>
    <w:multiLevelType w:val="hybridMultilevel"/>
    <w:tmpl w:val="3C920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67D93"/>
    <w:multiLevelType w:val="hybridMultilevel"/>
    <w:tmpl w:val="57606454"/>
    <w:lvl w:ilvl="0" w:tplc="04210011">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1C427C"/>
    <w:multiLevelType w:val="hybridMultilevel"/>
    <w:tmpl w:val="B3F8CC9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9F1615D"/>
    <w:multiLevelType w:val="hybridMultilevel"/>
    <w:tmpl w:val="EA3807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F4B3EAB"/>
    <w:multiLevelType w:val="hybridMultilevel"/>
    <w:tmpl w:val="B94C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D1525"/>
    <w:multiLevelType w:val="hybridMultilevel"/>
    <w:tmpl w:val="0C940936"/>
    <w:lvl w:ilvl="0" w:tplc="A8DA5EEE">
      <w:start w:val="1"/>
      <w:numFmt w:val="decimal"/>
      <w:lvlText w:val="%1)"/>
      <w:lvlJc w:val="left"/>
      <w:pPr>
        <w:ind w:left="1080" w:hanging="360"/>
      </w:pPr>
      <w:rPr>
        <w:rFonts w:ascii="Arial Narrow" w:hAnsi="Arial Narrow"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3FD65FA"/>
    <w:multiLevelType w:val="hybridMultilevel"/>
    <w:tmpl w:val="F39AD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EA6C9C"/>
    <w:multiLevelType w:val="hybridMultilevel"/>
    <w:tmpl w:val="FA786606"/>
    <w:lvl w:ilvl="0" w:tplc="EA8C9336">
      <w:start w:val="5"/>
      <w:numFmt w:val="bullet"/>
      <w:lvlText w:val=""/>
      <w:lvlJc w:val="left"/>
      <w:pPr>
        <w:ind w:left="1080" w:hanging="360"/>
      </w:pPr>
      <w:rPr>
        <w:rFonts w:ascii="Symbol" w:eastAsia="Calibri" w:hAnsi="Symbol" w:cs="Century Schoolbook" w:hint="default"/>
        <w:sz w:val="20"/>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nsid w:val="32AC1B77"/>
    <w:multiLevelType w:val="hybridMultilevel"/>
    <w:tmpl w:val="98E881E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nsid w:val="517B1DA1"/>
    <w:multiLevelType w:val="hybridMultilevel"/>
    <w:tmpl w:val="67824C40"/>
    <w:lvl w:ilvl="0" w:tplc="DFAA1D9C">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C24849"/>
    <w:multiLevelType w:val="hybridMultilevel"/>
    <w:tmpl w:val="F5FC78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7A852EA"/>
    <w:multiLevelType w:val="hybridMultilevel"/>
    <w:tmpl w:val="65DC21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1"/>
  </w:num>
  <w:num w:numId="5">
    <w:abstractNumId w:val="12"/>
  </w:num>
  <w:num w:numId="6">
    <w:abstractNumId w:val="7"/>
  </w:num>
  <w:num w:numId="7">
    <w:abstractNumId w:val="8"/>
  </w:num>
  <w:num w:numId="8">
    <w:abstractNumId w:val="3"/>
  </w:num>
  <w:num w:numId="9">
    <w:abstractNumId w:val="4"/>
  </w:num>
  <w:num w:numId="10">
    <w:abstractNumId w:val="9"/>
  </w:num>
  <w:num w:numId="11">
    <w:abstractNumId w:val="11"/>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efaultTabStop w:val="720"/>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667707"/>
    <w:rsid w:val="00006CD8"/>
    <w:rsid w:val="00006D4D"/>
    <w:rsid w:val="00010351"/>
    <w:rsid w:val="0002605B"/>
    <w:rsid w:val="00031858"/>
    <w:rsid w:val="00035D38"/>
    <w:rsid w:val="000379C3"/>
    <w:rsid w:val="00037CA2"/>
    <w:rsid w:val="000405DD"/>
    <w:rsid w:val="00041011"/>
    <w:rsid w:val="0004132E"/>
    <w:rsid w:val="00045803"/>
    <w:rsid w:val="0004617C"/>
    <w:rsid w:val="000501E8"/>
    <w:rsid w:val="000510A8"/>
    <w:rsid w:val="00056737"/>
    <w:rsid w:val="000573B9"/>
    <w:rsid w:val="00057F7F"/>
    <w:rsid w:val="00061E3F"/>
    <w:rsid w:val="00067BF5"/>
    <w:rsid w:val="00080F90"/>
    <w:rsid w:val="00082584"/>
    <w:rsid w:val="000848F6"/>
    <w:rsid w:val="00090471"/>
    <w:rsid w:val="000932EC"/>
    <w:rsid w:val="00093BD0"/>
    <w:rsid w:val="000A1F99"/>
    <w:rsid w:val="000A1FEC"/>
    <w:rsid w:val="000A2FBE"/>
    <w:rsid w:val="000B48D5"/>
    <w:rsid w:val="000B48F7"/>
    <w:rsid w:val="000B5DC0"/>
    <w:rsid w:val="000C4DF4"/>
    <w:rsid w:val="000C6273"/>
    <w:rsid w:val="000D2FAB"/>
    <w:rsid w:val="000D70D5"/>
    <w:rsid w:val="000E0F7E"/>
    <w:rsid w:val="000E0F8C"/>
    <w:rsid w:val="000E34CF"/>
    <w:rsid w:val="000E48A5"/>
    <w:rsid w:val="000E58CB"/>
    <w:rsid w:val="000F184E"/>
    <w:rsid w:val="000F2E5B"/>
    <w:rsid w:val="000F3D24"/>
    <w:rsid w:val="0010276A"/>
    <w:rsid w:val="00102F84"/>
    <w:rsid w:val="001116D2"/>
    <w:rsid w:val="00111DFF"/>
    <w:rsid w:val="00116BAF"/>
    <w:rsid w:val="0012483D"/>
    <w:rsid w:val="0012559B"/>
    <w:rsid w:val="00127BAC"/>
    <w:rsid w:val="00127E74"/>
    <w:rsid w:val="00132123"/>
    <w:rsid w:val="001336FE"/>
    <w:rsid w:val="001372E3"/>
    <w:rsid w:val="00143BE5"/>
    <w:rsid w:val="00144813"/>
    <w:rsid w:val="00150103"/>
    <w:rsid w:val="00155939"/>
    <w:rsid w:val="001623F3"/>
    <w:rsid w:val="00163C6F"/>
    <w:rsid w:val="001644B5"/>
    <w:rsid w:val="00166B26"/>
    <w:rsid w:val="00177EF0"/>
    <w:rsid w:val="001811BB"/>
    <w:rsid w:val="001849AC"/>
    <w:rsid w:val="00190347"/>
    <w:rsid w:val="001938FF"/>
    <w:rsid w:val="001A465E"/>
    <w:rsid w:val="001A5ED8"/>
    <w:rsid w:val="001B0EB7"/>
    <w:rsid w:val="001B5345"/>
    <w:rsid w:val="001B7ED5"/>
    <w:rsid w:val="001C0911"/>
    <w:rsid w:val="001C44BE"/>
    <w:rsid w:val="001C48BB"/>
    <w:rsid w:val="001C5BAC"/>
    <w:rsid w:val="001C6017"/>
    <w:rsid w:val="001D4C41"/>
    <w:rsid w:val="001E1168"/>
    <w:rsid w:val="001E44BC"/>
    <w:rsid w:val="001E6DD0"/>
    <w:rsid w:val="002030DA"/>
    <w:rsid w:val="002034C8"/>
    <w:rsid w:val="0021181A"/>
    <w:rsid w:val="002143ED"/>
    <w:rsid w:val="002238C9"/>
    <w:rsid w:val="00223B55"/>
    <w:rsid w:val="00223DD9"/>
    <w:rsid w:val="00224F28"/>
    <w:rsid w:val="00225F17"/>
    <w:rsid w:val="00226331"/>
    <w:rsid w:val="002350B5"/>
    <w:rsid w:val="00245577"/>
    <w:rsid w:val="00250991"/>
    <w:rsid w:val="00251D69"/>
    <w:rsid w:val="00255F45"/>
    <w:rsid w:val="0028063A"/>
    <w:rsid w:val="0029132D"/>
    <w:rsid w:val="00291358"/>
    <w:rsid w:val="002918A3"/>
    <w:rsid w:val="0029545E"/>
    <w:rsid w:val="00296B43"/>
    <w:rsid w:val="002A4E2E"/>
    <w:rsid w:val="002A6B43"/>
    <w:rsid w:val="002B25B8"/>
    <w:rsid w:val="002B39F9"/>
    <w:rsid w:val="002B6066"/>
    <w:rsid w:val="002B61F1"/>
    <w:rsid w:val="002B621A"/>
    <w:rsid w:val="002C19A4"/>
    <w:rsid w:val="002C1AA6"/>
    <w:rsid w:val="002C2C92"/>
    <w:rsid w:val="002E19A3"/>
    <w:rsid w:val="002E55B6"/>
    <w:rsid w:val="002F60FA"/>
    <w:rsid w:val="002F73A0"/>
    <w:rsid w:val="00300FF3"/>
    <w:rsid w:val="00312F5C"/>
    <w:rsid w:val="00317684"/>
    <w:rsid w:val="00322AAC"/>
    <w:rsid w:val="00323C5D"/>
    <w:rsid w:val="00327E61"/>
    <w:rsid w:val="0033067C"/>
    <w:rsid w:val="00334A54"/>
    <w:rsid w:val="00341A9F"/>
    <w:rsid w:val="00355679"/>
    <w:rsid w:val="00357EDF"/>
    <w:rsid w:val="00361249"/>
    <w:rsid w:val="003710AC"/>
    <w:rsid w:val="00380EA2"/>
    <w:rsid w:val="0038614B"/>
    <w:rsid w:val="003932A2"/>
    <w:rsid w:val="0039549F"/>
    <w:rsid w:val="003A0FDD"/>
    <w:rsid w:val="003A6756"/>
    <w:rsid w:val="003A708A"/>
    <w:rsid w:val="003A721D"/>
    <w:rsid w:val="003A79F2"/>
    <w:rsid w:val="003A7A5E"/>
    <w:rsid w:val="003B0683"/>
    <w:rsid w:val="003B1179"/>
    <w:rsid w:val="003B52E0"/>
    <w:rsid w:val="003C2006"/>
    <w:rsid w:val="003C3D07"/>
    <w:rsid w:val="003E1241"/>
    <w:rsid w:val="003E19DE"/>
    <w:rsid w:val="003E5C72"/>
    <w:rsid w:val="004069A1"/>
    <w:rsid w:val="004165F9"/>
    <w:rsid w:val="0042045B"/>
    <w:rsid w:val="0042158B"/>
    <w:rsid w:val="004218CD"/>
    <w:rsid w:val="00426651"/>
    <w:rsid w:val="00427CC1"/>
    <w:rsid w:val="004307EA"/>
    <w:rsid w:val="0043113B"/>
    <w:rsid w:val="00432A5D"/>
    <w:rsid w:val="00432C09"/>
    <w:rsid w:val="00437ED3"/>
    <w:rsid w:val="0044477E"/>
    <w:rsid w:val="00457C1E"/>
    <w:rsid w:val="00460675"/>
    <w:rsid w:val="004637A4"/>
    <w:rsid w:val="0046692F"/>
    <w:rsid w:val="00467BFF"/>
    <w:rsid w:val="00475428"/>
    <w:rsid w:val="004769A2"/>
    <w:rsid w:val="00481E8D"/>
    <w:rsid w:val="004914A3"/>
    <w:rsid w:val="004B788E"/>
    <w:rsid w:val="004C1F47"/>
    <w:rsid w:val="004C5C50"/>
    <w:rsid w:val="004D4974"/>
    <w:rsid w:val="004F55BA"/>
    <w:rsid w:val="004F5662"/>
    <w:rsid w:val="00500089"/>
    <w:rsid w:val="00500EB6"/>
    <w:rsid w:val="005046AD"/>
    <w:rsid w:val="00521C1D"/>
    <w:rsid w:val="00523DEB"/>
    <w:rsid w:val="00525FA3"/>
    <w:rsid w:val="00551CFE"/>
    <w:rsid w:val="0055308B"/>
    <w:rsid w:val="005640CF"/>
    <w:rsid w:val="00565ACF"/>
    <w:rsid w:val="0057053B"/>
    <w:rsid w:val="00576C3E"/>
    <w:rsid w:val="00577264"/>
    <w:rsid w:val="00581F51"/>
    <w:rsid w:val="005858D5"/>
    <w:rsid w:val="005902E8"/>
    <w:rsid w:val="00592C00"/>
    <w:rsid w:val="00593C5F"/>
    <w:rsid w:val="005A290B"/>
    <w:rsid w:val="005A52E8"/>
    <w:rsid w:val="005B117D"/>
    <w:rsid w:val="005C0C9C"/>
    <w:rsid w:val="005C10BB"/>
    <w:rsid w:val="005C1CCC"/>
    <w:rsid w:val="005D3699"/>
    <w:rsid w:val="005D45AA"/>
    <w:rsid w:val="005E3F13"/>
    <w:rsid w:val="005F024B"/>
    <w:rsid w:val="005F3083"/>
    <w:rsid w:val="005F5B6E"/>
    <w:rsid w:val="00600A2E"/>
    <w:rsid w:val="006056CC"/>
    <w:rsid w:val="00605884"/>
    <w:rsid w:val="00606193"/>
    <w:rsid w:val="00612999"/>
    <w:rsid w:val="00613692"/>
    <w:rsid w:val="006169C5"/>
    <w:rsid w:val="006178E1"/>
    <w:rsid w:val="0062660C"/>
    <w:rsid w:val="00630019"/>
    <w:rsid w:val="00635213"/>
    <w:rsid w:val="006432F4"/>
    <w:rsid w:val="006439D4"/>
    <w:rsid w:val="00646B79"/>
    <w:rsid w:val="00652195"/>
    <w:rsid w:val="00655457"/>
    <w:rsid w:val="006556B0"/>
    <w:rsid w:val="00661427"/>
    <w:rsid w:val="0066270E"/>
    <w:rsid w:val="0066663A"/>
    <w:rsid w:val="00667707"/>
    <w:rsid w:val="006721E8"/>
    <w:rsid w:val="00686576"/>
    <w:rsid w:val="0069479D"/>
    <w:rsid w:val="00697154"/>
    <w:rsid w:val="006B5D2C"/>
    <w:rsid w:val="006B5E0C"/>
    <w:rsid w:val="006C243E"/>
    <w:rsid w:val="006C728B"/>
    <w:rsid w:val="006C7573"/>
    <w:rsid w:val="006D2B97"/>
    <w:rsid w:val="006F05D6"/>
    <w:rsid w:val="006F2B57"/>
    <w:rsid w:val="006F45EF"/>
    <w:rsid w:val="00700094"/>
    <w:rsid w:val="00703B56"/>
    <w:rsid w:val="00707395"/>
    <w:rsid w:val="00711800"/>
    <w:rsid w:val="007120FF"/>
    <w:rsid w:val="00712931"/>
    <w:rsid w:val="00715817"/>
    <w:rsid w:val="007159A1"/>
    <w:rsid w:val="00722A18"/>
    <w:rsid w:val="00726E47"/>
    <w:rsid w:val="0073144C"/>
    <w:rsid w:val="00732D26"/>
    <w:rsid w:val="00734BBA"/>
    <w:rsid w:val="00744DAD"/>
    <w:rsid w:val="00746BE5"/>
    <w:rsid w:val="00750418"/>
    <w:rsid w:val="00762665"/>
    <w:rsid w:val="007649CF"/>
    <w:rsid w:val="00766FD7"/>
    <w:rsid w:val="00767830"/>
    <w:rsid w:val="00770613"/>
    <w:rsid w:val="00775B33"/>
    <w:rsid w:val="00780BD1"/>
    <w:rsid w:val="007813F4"/>
    <w:rsid w:val="00782D38"/>
    <w:rsid w:val="00790EE5"/>
    <w:rsid w:val="007953A7"/>
    <w:rsid w:val="007964D0"/>
    <w:rsid w:val="007A7037"/>
    <w:rsid w:val="007B3D69"/>
    <w:rsid w:val="007B758F"/>
    <w:rsid w:val="007C0BB2"/>
    <w:rsid w:val="007C5838"/>
    <w:rsid w:val="007D5D26"/>
    <w:rsid w:val="007D62D4"/>
    <w:rsid w:val="007D7D18"/>
    <w:rsid w:val="007E1F1D"/>
    <w:rsid w:val="007E330E"/>
    <w:rsid w:val="007E3C5C"/>
    <w:rsid w:val="007E3FBC"/>
    <w:rsid w:val="007F38B4"/>
    <w:rsid w:val="00805280"/>
    <w:rsid w:val="0080592E"/>
    <w:rsid w:val="00813E4C"/>
    <w:rsid w:val="00821CB2"/>
    <w:rsid w:val="0082213F"/>
    <w:rsid w:val="0082512F"/>
    <w:rsid w:val="00825EE9"/>
    <w:rsid w:val="0082765E"/>
    <w:rsid w:val="008303A3"/>
    <w:rsid w:val="00830411"/>
    <w:rsid w:val="00834D93"/>
    <w:rsid w:val="008362A2"/>
    <w:rsid w:val="00837104"/>
    <w:rsid w:val="008568C4"/>
    <w:rsid w:val="008625B2"/>
    <w:rsid w:val="00862973"/>
    <w:rsid w:val="00865341"/>
    <w:rsid w:val="0087249E"/>
    <w:rsid w:val="008733CB"/>
    <w:rsid w:val="00882427"/>
    <w:rsid w:val="00884D3D"/>
    <w:rsid w:val="00885AA6"/>
    <w:rsid w:val="008A485D"/>
    <w:rsid w:val="008B5440"/>
    <w:rsid w:val="008C2E40"/>
    <w:rsid w:val="008C4DE9"/>
    <w:rsid w:val="008C55BC"/>
    <w:rsid w:val="008C5F75"/>
    <w:rsid w:val="008C7908"/>
    <w:rsid w:val="008D27FA"/>
    <w:rsid w:val="008D6F15"/>
    <w:rsid w:val="008E5478"/>
    <w:rsid w:val="008E5EB4"/>
    <w:rsid w:val="008F4F18"/>
    <w:rsid w:val="009024CB"/>
    <w:rsid w:val="0090360D"/>
    <w:rsid w:val="0091725F"/>
    <w:rsid w:val="00923839"/>
    <w:rsid w:val="00931E2C"/>
    <w:rsid w:val="00935045"/>
    <w:rsid w:val="00942198"/>
    <w:rsid w:val="00945351"/>
    <w:rsid w:val="0095454B"/>
    <w:rsid w:val="00954AD9"/>
    <w:rsid w:val="009552E8"/>
    <w:rsid w:val="00961719"/>
    <w:rsid w:val="00961ED9"/>
    <w:rsid w:val="00961F07"/>
    <w:rsid w:val="0096492D"/>
    <w:rsid w:val="00967AE4"/>
    <w:rsid w:val="00967EC3"/>
    <w:rsid w:val="00970B45"/>
    <w:rsid w:val="00971919"/>
    <w:rsid w:val="009738EE"/>
    <w:rsid w:val="0097461C"/>
    <w:rsid w:val="00984C85"/>
    <w:rsid w:val="00985F6B"/>
    <w:rsid w:val="00986266"/>
    <w:rsid w:val="009871E1"/>
    <w:rsid w:val="00991269"/>
    <w:rsid w:val="00992FFA"/>
    <w:rsid w:val="009A2666"/>
    <w:rsid w:val="009A40D7"/>
    <w:rsid w:val="009B03F6"/>
    <w:rsid w:val="009B1AC2"/>
    <w:rsid w:val="009C31C1"/>
    <w:rsid w:val="009C3A21"/>
    <w:rsid w:val="009C4BFC"/>
    <w:rsid w:val="009C5EBF"/>
    <w:rsid w:val="009D3BC8"/>
    <w:rsid w:val="009D437C"/>
    <w:rsid w:val="009D798A"/>
    <w:rsid w:val="009E3AC1"/>
    <w:rsid w:val="009E43FB"/>
    <w:rsid w:val="009E653A"/>
    <w:rsid w:val="009F4BAF"/>
    <w:rsid w:val="009F5F56"/>
    <w:rsid w:val="009F7E0C"/>
    <w:rsid w:val="00A02A1C"/>
    <w:rsid w:val="00A10490"/>
    <w:rsid w:val="00A104F9"/>
    <w:rsid w:val="00A17105"/>
    <w:rsid w:val="00A202A4"/>
    <w:rsid w:val="00A256C7"/>
    <w:rsid w:val="00A433B4"/>
    <w:rsid w:val="00A46D7D"/>
    <w:rsid w:val="00A47F8A"/>
    <w:rsid w:val="00A60247"/>
    <w:rsid w:val="00A607AC"/>
    <w:rsid w:val="00A63735"/>
    <w:rsid w:val="00A65544"/>
    <w:rsid w:val="00A7230F"/>
    <w:rsid w:val="00A83FE1"/>
    <w:rsid w:val="00A92DE2"/>
    <w:rsid w:val="00A96133"/>
    <w:rsid w:val="00AA15F0"/>
    <w:rsid w:val="00AA388E"/>
    <w:rsid w:val="00AA3FAA"/>
    <w:rsid w:val="00AA651E"/>
    <w:rsid w:val="00AA7EB8"/>
    <w:rsid w:val="00AB267C"/>
    <w:rsid w:val="00AB287E"/>
    <w:rsid w:val="00AB6304"/>
    <w:rsid w:val="00AC0AB5"/>
    <w:rsid w:val="00AC2632"/>
    <w:rsid w:val="00AD00D5"/>
    <w:rsid w:val="00AD3A67"/>
    <w:rsid w:val="00AD6CF3"/>
    <w:rsid w:val="00AD73B4"/>
    <w:rsid w:val="00AD7C22"/>
    <w:rsid w:val="00AE3CD5"/>
    <w:rsid w:val="00AF6B2B"/>
    <w:rsid w:val="00AF7EAB"/>
    <w:rsid w:val="00AF7F5A"/>
    <w:rsid w:val="00B2297C"/>
    <w:rsid w:val="00B25AF1"/>
    <w:rsid w:val="00B355F7"/>
    <w:rsid w:val="00B368F5"/>
    <w:rsid w:val="00B400C7"/>
    <w:rsid w:val="00B423ED"/>
    <w:rsid w:val="00B43A4D"/>
    <w:rsid w:val="00B44F27"/>
    <w:rsid w:val="00B50C3E"/>
    <w:rsid w:val="00B54A05"/>
    <w:rsid w:val="00B61015"/>
    <w:rsid w:val="00B665EC"/>
    <w:rsid w:val="00B75DA4"/>
    <w:rsid w:val="00B81010"/>
    <w:rsid w:val="00B839F0"/>
    <w:rsid w:val="00B84A6C"/>
    <w:rsid w:val="00B9180F"/>
    <w:rsid w:val="00B9747D"/>
    <w:rsid w:val="00B978BD"/>
    <w:rsid w:val="00BA01E4"/>
    <w:rsid w:val="00BB0AA3"/>
    <w:rsid w:val="00BB20ED"/>
    <w:rsid w:val="00BB6C08"/>
    <w:rsid w:val="00BD18AD"/>
    <w:rsid w:val="00BE16E6"/>
    <w:rsid w:val="00BE626A"/>
    <w:rsid w:val="00BF340F"/>
    <w:rsid w:val="00BF5595"/>
    <w:rsid w:val="00BF5F05"/>
    <w:rsid w:val="00BF7B62"/>
    <w:rsid w:val="00C057E8"/>
    <w:rsid w:val="00C06FA2"/>
    <w:rsid w:val="00C07EDE"/>
    <w:rsid w:val="00C1489E"/>
    <w:rsid w:val="00C14EC9"/>
    <w:rsid w:val="00C163CE"/>
    <w:rsid w:val="00C20EB1"/>
    <w:rsid w:val="00C21CB6"/>
    <w:rsid w:val="00C23DE2"/>
    <w:rsid w:val="00C245F1"/>
    <w:rsid w:val="00C25A9C"/>
    <w:rsid w:val="00C25BC5"/>
    <w:rsid w:val="00C25EEA"/>
    <w:rsid w:val="00C3147B"/>
    <w:rsid w:val="00C33A84"/>
    <w:rsid w:val="00C3555D"/>
    <w:rsid w:val="00C4074B"/>
    <w:rsid w:val="00C4087D"/>
    <w:rsid w:val="00C40EE1"/>
    <w:rsid w:val="00C4471D"/>
    <w:rsid w:val="00C44CCA"/>
    <w:rsid w:val="00C544C7"/>
    <w:rsid w:val="00C5516B"/>
    <w:rsid w:val="00C57EDD"/>
    <w:rsid w:val="00C62733"/>
    <w:rsid w:val="00C63BB9"/>
    <w:rsid w:val="00C765C6"/>
    <w:rsid w:val="00C77CB1"/>
    <w:rsid w:val="00C8488A"/>
    <w:rsid w:val="00CA522E"/>
    <w:rsid w:val="00CB5F4B"/>
    <w:rsid w:val="00CB628A"/>
    <w:rsid w:val="00CC079B"/>
    <w:rsid w:val="00CD08A0"/>
    <w:rsid w:val="00CD1853"/>
    <w:rsid w:val="00CD381A"/>
    <w:rsid w:val="00CD3D06"/>
    <w:rsid w:val="00CE6AF9"/>
    <w:rsid w:val="00CE7A98"/>
    <w:rsid w:val="00CF0A0B"/>
    <w:rsid w:val="00CF3A0E"/>
    <w:rsid w:val="00D05CCE"/>
    <w:rsid w:val="00D10E9A"/>
    <w:rsid w:val="00D12716"/>
    <w:rsid w:val="00D162BC"/>
    <w:rsid w:val="00D171FE"/>
    <w:rsid w:val="00D17900"/>
    <w:rsid w:val="00D21128"/>
    <w:rsid w:val="00D25795"/>
    <w:rsid w:val="00D27796"/>
    <w:rsid w:val="00D427EF"/>
    <w:rsid w:val="00D46BDD"/>
    <w:rsid w:val="00D51DA7"/>
    <w:rsid w:val="00D55BD9"/>
    <w:rsid w:val="00D62C51"/>
    <w:rsid w:val="00D646BD"/>
    <w:rsid w:val="00D75D69"/>
    <w:rsid w:val="00D77B94"/>
    <w:rsid w:val="00D96DAA"/>
    <w:rsid w:val="00DB11F7"/>
    <w:rsid w:val="00DB6E4A"/>
    <w:rsid w:val="00DB7183"/>
    <w:rsid w:val="00DC1078"/>
    <w:rsid w:val="00DC6175"/>
    <w:rsid w:val="00DC771F"/>
    <w:rsid w:val="00DC7E09"/>
    <w:rsid w:val="00DD2769"/>
    <w:rsid w:val="00DE4AAB"/>
    <w:rsid w:val="00DF1115"/>
    <w:rsid w:val="00DF2FD9"/>
    <w:rsid w:val="00DF5769"/>
    <w:rsid w:val="00DF58DA"/>
    <w:rsid w:val="00E1688D"/>
    <w:rsid w:val="00E21A28"/>
    <w:rsid w:val="00E2511A"/>
    <w:rsid w:val="00E30B17"/>
    <w:rsid w:val="00E33314"/>
    <w:rsid w:val="00E35167"/>
    <w:rsid w:val="00E40133"/>
    <w:rsid w:val="00E42A70"/>
    <w:rsid w:val="00E42CD5"/>
    <w:rsid w:val="00E47167"/>
    <w:rsid w:val="00E62FDF"/>
    <w:rsid w:val="00E65EB8"/>
    <w:rsid w:val="00E67C97"/>
    <w:rsid w:val="00E720A3"/>
    <w:rsid w:val="00E72177"/>
    <w:rsid w:val="00E731E0"/>
    <w:rsid w:val="00E87D37"/>
    <w:rsid w:val="00E904A7"/>
    <w:rsid w:val="00EA2B54"/>
    <w:rsid w:val="00EA409B"/>
    <w:rsid w:val="00EA6399"/>
    <w:rsid w:val="00EB0FB4"/>
    <w:rsid w:val="00EC7294"/>
    <w:rsid w:val="00ED4B75"/>
    <w:rsid w:val="00ED5277"/>
    <w:rsid w:val="00EE3C70"/>
    <w:rsid w:val="00EF1E73"/>
    <w:rsid w:val="00EF344B"/>
    <w:rsid w:val="00F05527"/>
    <w:rsid w:val="00F069B8"/>
    <w:rsid w:val="00F2264E"/>
    <w:rsid w:val="00F276E7"/>
    <w:rsid w:val="00F342B9"/>
    <w:rsid w:val="00F35913"/>
    <w:rsid w:val="00F4343A"/>
    <w:rsid w:val="00F44DB2"/>
    <w:rsid w:val="00F46587"/>
    <w:rsid w:val="00F47F3D"/>
    <w:rsid w:val="00F528C3"/>
    <w:rsid w:val="00F52A1E"/>
    <w:rsid w:val="00F5457E"/>
    <w:rsid w:val="00F57575"/>
    <w:rsid w:val="00F62EE6"/>
    <w:rsid w:val="00F72DD2"/>
    <w:rsid w:val="00F75E83"/>
    <w:rsid w:val="00F84284"/>
    <w:rsid w:val="00F84B2E"/>
    <w:rsid w:val="00F86A37"/>
    <w:rsid w:val="00F915BF"/>
    <w:rsid w:val="00F93E8E"/>
    <w:rsid w:val="00F96654"/>
    <w:rsid w:val="00F97E2E"/>
    <w:rsid w:val="00FA1023"/>
    <w:rsid w:val="00FA41FA"/>
    <w:rsid w:val="00FA47B6"/>
    <w:rsid w:val="00FA6372"/>
    <w:rsid w:val="00FC1A74"/>
    <w:rsid w:val="00FC3074"/>
    <w:rsid w:val="00FC548D"/>
    <w:rsid w:val="00FC7DFA"/>
    <w:rsid w:val="00FE29D0"/>
    <w:rsid w:val="00FE2F04"/>
    <w:rsid w:val="00FE5C36"/>
    <w:rsid w:val="00FE7E0E"/>
    <w:rsid w:val="00FF14C3"/>
    <w:rsid w:val="00FF599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5" type="connector" idref="#_x0000_s1030"/>
        <o:r id="V:Rule6" type="connector" idref="#_x0000_s1029"/>
        <o:r id="V:Rule7" type="connector" idref="#_x0000_s1031"/>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BE626A"/>
    <w:pPr>
      <w:autoSpaceDE w:val="0"/>
      <w:autoSpaceDN w:val="0"/>
      <w:jc w:val="both"/>
    </w:pPr>
    <w:rPr>
      <w:rFonts w:ascii="Times New Roman" w:eastAsia="Times New Roman" w:hAnsi="Times New Roman"/>
      <w:sz w:val="22"/>
      <w:lang w:val="en-US" w:eastAsia="en-US"/>
    </w:rPr>
  </w:style>
  <w:style w:type="paragraph" w:styleId="Heading1">
    <w:name w:val="heading 1"/>
    <w:basedOn w:val="Normal"/>
    <w:next w:val="Normal"/>
    <w:link w:val="Heading1Char"/>
    <w:uiPriority w:val="9"/>
    <w:qFormat/>
    <w:rsid w:val="00BE626A"/>
    <w:pPr>
      <w:keepNext/>
      <w:spacing w:before="240" w:after="80"/>
      <w:outlineLvl w:val="0"/>
    </w:pPr>
    <w:rPr>
      <w:b/>
      <w:smallCaps/>
      <w:kern w:val="28"/>
      <w:sz w:val="24"/>
    </w:rPr>
  </w:style>
  <w:style w:type="paragraph" w:styleId="Heading2">
    <w:name w:val="heading 2"/>
    <w:basedOn w:val="Normal"/>
    <w:next w:val="Normal"/>
    <w:link w:val="Heading2Char"/>
    <w:qFormat/>
    <w:rsid w:val="00460675"/>
    <w:pPr>
      <w:keepNext/>
      <w:numPr>
        <w:ilvl w:val="1"/>
        <w:numId w:val="1"/>
      </w:numPr>
      <w:spacing w:before="120" w:after="60"/>
      <w:ind w:left="144"/>
      <w:outlineLvl w:val="1"/>
    </w:pPr>
    <w:rPr>
      <w:i/>
      <w:iCs/>
    </w:rPr>
  </w:style>
  <w:style w:type="paragraph" w:styleId="Heading3">
    <w:name w:val="heading 3"/>
    <w:basedOn w:val="Normal"/>
    <w:next w:val="Normal"/>
    <w:link w:val="Heading3Char"/>
    <w:qFormat/>
    <w:rsid w:val="00460675"/>
    <w:pPr>
      <w:keepNext/>
      <w:numPr>
        <w:ilvl w:val="2"/>
        <w:numId w:val="1"/>
      </w:numPr>
      <w:ind w:left="288"/>
      <w:outlineLvl w:val="2"/>
    </w:pPr>
    <w:rPr>
      <w:i/>
      <w:iCs/>
    </w:rPr>
  </w:style>
  <w:style w:type="paragraph" w:styleId="Heading4">
    <w:name w:val="heading 4"/>
    <w:basedOn w:val="Normal"/>
    <w:next w:val="Normal"/>
    <w:link w:val="Heading4Char"/>
    <w:qFormat/>
    <w:rsid w:val="00460675"/>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460675"/>
    <w:pPr>
      <w:numPr>
        <w:ilvl w:val="4"/>
        <w:numId w:val="1"/>
      </w:numPr>
      <w:spacing w:before="240" w:after="60"/>
      <w:outlineLvl w:val="4"/>
    </w:pPr>
    <w:rPr>
      <w:sz w:val="18"/>
      <w:szCs w:val="18"/>
    </w:rPr>
  </w:style>
  <w:style w:type="paragraph" w:styleId="Heading6">
    <w:name w:val="heading 6"/>
    <w:basedOn w:val="Normal"/>
    <w:next w:val="Normal"/>
    <w:link w:val="Heading6Char"/>
    <w:qFormat/>
    <w:rsid w:val="00460675"/>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460675"/>
    <w:pPr>
      <w:numPr>
        <w:ilvl w:val="6"/>
        <w:numId w:val="1"/>
      </w:numPr>
      <w:spacing w:before="240" w:after="60"/>
      <w:outlineLvl w:val="6"/>
    </w:pPr>
    <w:rPr>
      <w:sz w:val="16"/>
      <w:szCs w:val="16"/>
    </w:rPr>
  </w:style>
  <w:style w:type="paragraph" w:styleId="Heading8">
    <w:name w:val="heading 8"/>
    <w:basedOn w:val="Normal"/>
    <w:next w:val="Normal"/>
    <w:link w:val="Heading8Char"/>
    <w:qFormat/>
    <w:rsid w:val="00460675"/>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46067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6pt">
    <w:name w:val="Style 16 pt"/>
    <w:basedOn w:val="DefaultParagraphFont"/>
    <w:rsid w:val="002C19A4"/>
    <w:rPr>
      <w:rFonts w:ascii="Times New Roman" w:hAnsi="Times New Roman"/>
      <w:sz w:val="32"/>
    </w:rPr>
  </w:style>
  <w:style w:type="paragraph" w:customStyle="1" w:styleId="StyleAuthorsAfter1pt">
    <w:name w:val="Style Authors + After:  1 pt"/>
    <w:basedOn w:val="Normal"/>
    <w:rsid w:val="00BE626A"/>
    <w:pPr>
      <w:framePr w:w="9072" w:hSpace="187" w:vSpace="187" w:wrap="notBeside" w:vAnchor="text" w:hAnchor="page" w:xAlign="center" w:y="1"/>
      <w:spacing w:line="360" w:lineRule="auto"/>
      <w:jc w:val="center"/>
    </w:pPr>
    <w:rPr>
      <w:sz w:val="24"/>
    </w:rPr>
  </w:style>
  <w:style w:type="paragraph" w:customStyle="1" w:styleId="Abstract">
    <w:name w:val="Abstract"/>
    <w:rsid w:val="00BE626A"/>
    <w:pPr>
      <w:spacing w:before="20" w:after="200"/>
      <w:jc w:val="both"/>
    </w:pPr>
    <w:rPr>
      <w:rFonts w:ascii="Times New Roman" w:eastAsia="Times New Roman" w:hAnsi="Times New Roman"/>
      <w:bCs/>
      <w:i/>
      <w:szCs w:val="18"/>
      <w:lang w:val="en-US" w:eastAsia="en-US"/>
    </w:rPr>
  </w:style>
  <w:style w:type="paragraph" w:styleId="BodyTextIndent">
    <w:name w:val="Body Text Indent"/>
    <w:basedOn w:val="Normal"/>
    <w:link w:val="BodyTextIndentChar"/>
    <w:rsid w:val="002C19A4"/>
    <w:pPr>
      <w:ind w:left="630" w:hanging="630"/>
    </w:pPr>
    <w:rPr>
      <w:szCs w:val="24"/>
    </w:rPr>
  </w:style>
  <w:style w:type="character" w:customStyle="1" w:styleId="BodyTextIndentChar">
    <w:name w:val="Body Text Indent Char"/>
    <w:basedOn w:val="DefaultParagraphFont"/>
    <w:link w:val="BodyTextIndent"/>
    <w:rsid w:val="002C19A4"/>
    <w:rPr>
      <w:rFonts w:ascii="Times New Roman" w:eastAsia="Times New Roman" w:hAnsi="Times New Roman" w:cs="Times New Roman"/>
      <w:szCs w:val="24"/>
      <w:lang w:val="en-US"/>
    </w:rPr>
  </w:style>
  <w:style w:type="paragraph" w:customStyle="1" w:styleId="StyleStyleHeading111ptBold">
    <w:name w:val="Style Style Heading 1 + 11 pt Bold +"/>
    <w:basedOn w:val="Normal"/>
    <w:next w:val="Normal"/>
    <w:rsid w:val="002C19A4"/>
  </w:style>
  <w:style w:type="paragraph" w:customStyle="1" w:styleId="Text">
    <w:name w:val="Text"/>
    <w:basedOn w:val="Normal"/>
    <w:link w:val="TextChar"/>
    <w:rsid w:val="002C19A4"/>
    <w:pPr>
      <w:widowControl w:val="0"/>
      <w:spacing w:line="252" w:lineRule="auto"/>
      <w:ind w:firstLine="202"/>
    </w:pPr>
  </w:style>
  <w:style w:type="character" w:customStyle="1" w:styleId="Heading1Char">
    <w:name w:val="Heading 1 Char"/>
    <w:basedOn w:val="DefaultParagraphFont"/>
    <w:link w:val="Heading1"/>
    <w:uiPriority w:val="9"/>
    <w:rsid w:val="00BE626A"/>
    <w:rPr>
      <w:rFonts w:ascii="Times New Roman" w:eastAsia="Times New Roman" w:hAnsi="Times New Roman" w:cs="Times New Roman"/>
      <w:b/>
      <w:smallCaps/>
      <w:kern w:val="28"/>
      <w:sz w:val="24"/>
      <w:szCs w:val="20"/>
      <w:lang w:val="en-US"/>
    </w:rPr>
  </w:style>
  <w:style w:type="character" w:customStyle="1" w:styleId="Heading2Char">
    <w:name w:val="Heading 2 Char"/>
    <w:basedOn w:val="DefaultParagraphFont"/>
    <w:link w:val="Heading2"/>
    <w:rsid w:val="00460675"/>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sid w:val="00460675"/>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460675"/>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460675"/>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460675"/>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460675"/>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460675"/>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460675"/>
    <w:rPr>
      <w:rFonts w:ascii="Times New Roman" w:eastAsia="Times New Roman" w:hAnsi="Times New Roman" w:cs="Times New Roman"/>
      <w:sz w:val="16"/>
      <w:szCs w:val="16"/>
      <w:lang w:val="en-US"/>
    </w:rPr>
  </w:style>
  <w:style w:type="paragraph" w:styleId="Title">
    <w:name w:val="Title"/>
    <w:basedOn w:val="Normal"/>
    <w:next w:val="Normal"/>
    <w:link w:val="TitleChar"/>
    <w:qFormat/>
    <w:rsid w:val="00460675"/>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460675"/>
    <w:rPr>
      <w:rFonts w:ascii="Times New Roman" w:eastAsia="Times New Roman" w:hAnsi="Times New Roman" w:cs="Times New Roman"/>
      <w:kern w:val="28"/>
      <w:sz w:val="48"/>
      <w:szCs w:val="48"/>
      <w:lang w:val="en-US"/>
    </w:rPr>
  </w:style>
  <w:style w:type="character" w:styleId="Hyperlink">
    <w:name w:val="Hyperlink"/>
    <w:basedOn w:val="DefaultParagraphFont"/>
    <w:rsid w:val="00460675"/>
    <w:rPr>
      <w:color w:val="0000FF"/>
      <w:u w:val="single"/>
    </w:rPr>
  </w:style>
  <w:style w:type="paragraph" w:customStyle="1" w:styleId="StyleHeading211pt">
    <w:name w:val="Style Heading 2 + 11 pt"/>
    <w:basedOn w:val="Heading2"/>
    <w:rsid w:val="00460675"/>
  </w:style>
  <w:style w:type="character" w:customStyle="1" w:styleId="TextChar">
    <w:name w:val="Text Char"/>
    <w:basedOn w:val="DefaultParagraphFont"/>
    <w:link w:val="Text"/>
    <w:rsid w:val="0046067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F05527"/>
    <w:rPr>
      <w:rFonts w:ascii="Tahoma" w:hAnsi="Tahoma" w:cs="Tahoma"/>
      <w:sz w:val="16"/>
      <w:szCs w:val="16"/>
    </w:rPr>
  </w:style>
  <w:style w:type="character" w:customStyle="1" w:styleId="BalloonTextChar">
    <w:name w:val="Balloon Text Char"/>
    <w:basedOn w:val="DefaultParagraphFont"/>
    <w:link w:val="BalloonText"/>
    <w:uiPriority w:val="99"/>
    <w:semiHidden/>
    <w:rsid w:val="00F05527"/>
    <w:rPr>
      <w:rFonts w:ascii="Tahoma" w:eastAsia="Times New Roman" w:hAnsi="Tahoma" w:cs="Tahoma"/>
      <w:sz w:val="16"/>
      <w:szCs w:val="16"/>
      <w:lang w:val="en-US"/>
    </w:rPr>
  </w:style>
  <w:style w:type="paragraph" w:styleId="Header">
    <w:name w:val="header"/>
    <w:basedOn w:val="Normal"/>
    <w:link w:val="HeaderChar"/>
    <w:uiPriority w:val="99"/>
    <w:unhideWhenUsed/>
    <w:rsid w:val="003A721D"/>
    <w:pPr>
      <w:tabs>
        <w:tab w:val="center" w:pos="4513"/>
        <w:tab w:val="right" w:pos="9026"/>
      </w:tabs>
    </w:pPr>
  </w:style>
  <w:style w:type="character" w:customStyle="1" w:styleId="HeaderChar">
    <w:name w:val="Header Char"/>
    <w:basedOn w:val="DefaultParagraphFont"/>
    <w:link w:val="Header"/>
    <w:uiPriority w:val="99"/>
    <w:rsid w:val="003A721D"/>
    <w:rPr>
      <w:rFonts w:ascii="Times New Roman" w:eastAsia="Times New Roman" w:hAnsi="Times New Roman"/>
      <w:sz w:val="22"/>
      <w:lang w:val="en-US" w:eastAsia="en-US"/>
    </w:rPr>
  </w:style>
  <w:style w:type="paragraph" w:styleId="Footer">
    <w:name w:val="footer"/>
    <w:basedOn w:val="Normal"/>
    <w:link w:val="FooterChar"/>
    <w:uiPriority w:val="99"/>
    <w:unhideWhenUsed/>
    <w:rsid w:val="003A721D"/>
    <w:pPr>
      <w:tabs>
        <w:tab w:val="center" w:pos="4513"/>
        <w:tab w:val="right" w:pos="9026"/>
      </w:tabs>
    </w:pPr>
  </w:style>
  <w:style w:type="character" w:customStyle="1" w:styleId="FooterChar">
    <w:name w:val="Footer Char"/>
    <w:basedOn w:val="DefaultParagraphFont"/>
    <w:link w:val="Footer"/>
    <w:uiPriority w:val="99"/>
    <w:rsid w:val="003A721D"/>
    <w:rPr>
      <w:rFonts w:ascii="Times New Roman" w:eastAsia="Times New Roman" w:hAnsi="Times New Roman"/>
      <w:sz w:val="22"/>
      <w:lang w:val="en-US" w:eastAsia="en-US"/>
    </w:rPr>
  </w:style>
  <w:style w:type="paragraph" w:styleId="NormalWeb">
    <w:name w:val="Normal (Web)"/>
    <w:basedOn w:val="Normal"/>
    <w:rsid w:val="003A721D"/>
    <w:pPr>
      <w:autoSpaceDE/>
      <w:autoSpaceDN/>
      <w:spacing w:before="100" w:beforeAutospacing="1" w:after="100" w:afterAutospacing="1"/>
      <w:jc w:val="left"/>
    </w:pPr>
    <w:rPr>
      <w:rFonts w:ascii="Arial Unicode MS" w:eastAsia="Arial Unicode MS" w:hAnsi="Arial Unicode MS" w:cs="Arial Unicode MS"/>
      <w:sz w:val="24"/>
      <w:szCs w:val="24"/>
      <w:lang w:eastAsia="zh-TW"/>
    </w:rPr>
  </w:style>
  <w:style w:type="character" w:customStyle="1" w:styleId="hps">
    <w:name w:val="hps"/>
    <w:basedOn w:val="DefaultParagraphFont"/>
    <w:rsid w:val="004307EA"/>
  </w:style>
  <w:style w:type="paragraph" w:styleId="ListParagraph">
    <w:name w:val="List Paragraph"/>
    <w:basedOn w:val="Normal"/>
    <w:uiPriority w:val="34"/>
    <w:qFormat/>
    <w:rsid w:val="009C31C1"/>
    <w:pPr>
      <w:autoSpaceDE/>
      <w:autoSpaceDN/>
      <w:spacing w:before="100" w:beforeAutospacing="1" w:after="100" w:afterAutospacing="1" w:line="360" w:lineRule="auto"/>
      <w:ind w:left="720"/>
      <w:contextualSpacing/>
      <w:jc w:val="right"/>
    </w:pPr>
    <w:rPr>
      <w:rFonts w:asciiTheme="minorHAnsi" w:eastAsiaTheme="minorHAnsi" w:hAnsiTheme="minorHAnsi" w:cstheme="minorBidi"/>
      <w:szCs w:val="22"/>
    </w:rPr>
  </w:style>
  <w:style w:type="table" w:styleId="TableGrid">
    <w:name w:val="Table Grid"/>
    <w:basedOn w:val="TableNormal"/>
    <w:uiPriority w:val="59"/>
    <w:rsid w:val="00766F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1">
    <w:name w:val="Title1"/>
    <w:basedOn w:val="Normal"/>
    <w:next w:val="Normal"/>
    <w:rsid w:val="00F528C3"/>
    <w:pPr>
      <w:autoSpaceDE/>
      <w:autoSpaceDN/>
      <w:spacing w:after="240"/>
    </w:pPr>
    <w:rPr>
      <w:b/>
      <w:sz w:val="32"/>
      <w:lang w:val="sl-SI"/>
    </w:rPr>
  </w:style>
  <w:style w:type="paragraph" w:customStyle="1" w:styleId="Normal-noindent">
    <w:name w:val="Normal-no indent"/>
    <w:basedOn w:val="Normal"/>
    <w:rsid w:val="00F528C3"/>
    <w:pPr>
      <w:autoSpaceDE/>
      <w:autoSpaceDN/>
    </w:pPr>
    <w:rPr>
      <w:sz w:val="20"/>
      <w:lang w:val="en-GB"/>
    </w:rPr>
  </w:style>
  <w:style w:type="paragraph" w:styleId="FootnoteText">
    <w:name w:val="footnote text"/>
    <w:basedOn w:val="Normal"/>
    <w:link w:val="FootnoteTextChar"/>
    <w:rsid w:val="00F528C3"/>
    <w:pPr>
      <w:autoSpaceDE/>
      <w:autoSpaceDN/>
    </w:pPr>
    <w:rPr>
      <w:sz w:val="24"/>
      <w:szCs w:val="24"/>
      <w:lang w:val="en-GB"/>
    </w:rPr>
  </w:style>
  <w:style w:type="character" w:customStyle="1" w:styleId="FootnoteTextChar">
    <w:name w:val="Footnote Text Char"/>
    <w:basedOn w:val="DefaultParagraphFont"/>
    <w:link w:val="FootnoteText"/>
    <w:rsid w:val="00F528C3"/>
    <w:rPr>
      <w:rFonts w:ascii="Times New Roman" w:eastAsia="Times New Roman" w:hAnsi="Times New Roman"/>
      <w:sz w:val="24"/>
      <w:szCs w:val="24"/>
      <w:lang w:val="en-GB" w:eastAsia="en-US"/>
    </w:rPr>
  </w:style>
  <w:style w:type="character" w:styleId="FootnoteReference">
    <w:name w:val="footnote reference"/>
    <w:rsid w:val="00F528C3"/>
    <w:rPr>
      <w:vertAlign w:val="superscript"/>
    </w:rPr>
  </w:style>
  <w:style w:type="paragraph" w:customStyle="1" w:styleId="abstract0">
    <w:name w:val="abstract"/>
    <w:basedOn w:val="Normal"/>
    <w:rsid w:val="00646B79"/>
    <w:pPr>
      <w:autoSpaceDE/>
      <w:autoSpaceDN/>
      <w:spacing w:before="240" w:after="240"/>
      <w:ind w:left="567" w:right="567"/>
    </w:pPr>
    <w:rPr>
      <w:i/>
      <w:sz w:val="20"/>
      <w:lang w:val="en-GB"/>
    </w:rPr>
  </w:style>
  <w:style w:type="character" w:styleId="EndnoteReference">
    <w:name w:val="endnote reference"/>
    <w:basedOn w:val="DefaultParagraphFont"/>
    <w:uiPriority w:val="99"/>
    <w:semiHidden/>
    <w:unhideWhenUsed/>
    <w:rsid w:val="003B0683"/>
    <w:rPr>
      <w:vertAlign w:val="superscript"/>
    </w:rPr>
  </w:style>
  <w:style w:type="paragraph" w:styleId="BodyText">
    <w:name w:val="Body Text"/>
    <w:basedOn w:val="Normal"/>
    <w:link w:val="BodyTextChar"/>
    <w:uiPriority w:val="99"/>
    <w:unhideWhenUsed/>
    <w:rsid w:val="007B758F"/>
    <w:pPr>
      <w:spacing w:after="120"/>
    </w:pPr>
  </w:style>
  <w:style w:type="character" w:customStyle="1" w:styleId="BodyTextChar">
    <w:name w:val="Body Text Char"/>
    <w:basedOn w:val="DefaultParagraphFont"/>
    <w:link w:val="BodyText"/>
    <w:uiPriority w:val="99"/>
    <w:rsid w:val="007B758F"/>
    <w:rPr>
      <w:rFonts w:ascii="Times New Roman" w:eastAsia="Times New Roman" w:hAnsi="Times New Roman"/>
      <w:sz w:val="22"/>
      <w:lang w:val="en-US" w:eastAsia="en-US"/>
    </w:rPr>
  </w:style>
  <w:style w:type="paragraph" w:customStyle="1" w:styleId="Addresses">
    <w:name w:val="Addresses"/>
    <w:next w:val="Normal"/>
    <w:rsid w:val="00C25EEA"/>
    <w:pPr>
      <w:spacing w:after="240"/>
      <w:ind w:left="1418"/>
    </w:pPr>
    <w:rPr>
      <w:rFonts w:ascii="Times" w:eastAsia="Times New Roman" w:hAnsi="Times"/>
      <w:sz w:val="22"/>
      <w:szCs w:val="22"/>
      <w:lang w:val="en-GB" w:eastAsia="en-US"/>
    </w:rPr>
  </w:style>
  <w:style w:type="paragraph" w:styleId="Bibliography">
    <w:name w:val="Bibliography"/>
    <w:basedOn w:val="Normal"/>
    <w:next w:val="Normal"/>
    <w:uiPriority w:val="37"/>
    <w:unhideWhenUsed/>
    <w:rsid w:val="00726E47"/>
  </w:style>
  <w:style w:type="paragraph" w:styleId="HTMLPreformatted">
    <w:name w:val="HTML Preformatted"/>
    <w:basedOn w:val="Normal"/>
    <w:link w:val="HTMLPreformattedChar"/>
    <w:uiPriority w:val="99"/>
    <w:unhideWhenUsed/>
    <w:rsid w:val="00291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rsid w:val="002918A3"/>
    <w:rPr>
      <w:rFonts w:ascii="Courier New" w:eastAsia="Times New Roman" w:hAnsi="Courier New" w:cs="Courier New"/>
      <w:lang w:val="id-ID" w:eastAsia="id-ID"/>
    </w:rPr>
  </w:style>
  <w:style w:type="character" w:customStyle="1" w:styleId="y2iqfc">
    <w:name w:val="y2iqfc"/>
    <w:basedOn w:val="DefaultParagraphFont"/>
    <w:rsid w:val="002918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BE626A"/>
    <w:pPr>
      <w:autoSpaceDE w:val="0"/>
      <w:autoSpaceDN w:val="0"/>
      <w:jc w:val="both"/>
    </w:pPr>
    <w:rPr>
      <w:rFonts w:ascii="Times New Roman" w:eastAsia="Times New Roman" w:hAnsi="Times New Roman"/>
      <w:sz w:val="22"/>
      <w:lang w:val="en-US" w:eastAsia="en-US"/>
    </w:rPr>
  </w:style>
  <w:style w:type="paragraph" w:styleId="Heading1">
    <w:name w:val="heading 1"/>
    <w:basedOn w:val="Normal"/>
    <w:next w:val="Normal"/>
    <w:link w:val="Heading1Char"/>
    <w:rsid w:val="00BE626A"/>
    <w:pPr>
      <w:keepNext/>
      <w:spacing w:before="240" w:after="80"/>
      <w:outlineLvl w:val="0"/>
    </w:pPr>
    <w:rPr>
      <w:b/>
      <w:smallCaps/>
      <w:kern w:val="28"/>
      <w:sz w:val="24"/>
    </w:rPr>
  </w:style>
  <w:style w:type="paragraph" w:styleId="Heading2">
    <w:name w:val="heading 2"/>
    <w:basedOn w:val="Normal"/>
    <w:next w:val="Normal"/>
    <w:link w:val="Heading2Char"/>
    <w:qFormat/>
    <w:rsid w:val="00460675"/>
    <w:pPr>
      <w:keepNext/>
      <w:numPr>
        <w:ilvl w:val="1"/>
        <w:numId w:val="1"/>
      </w:numPr>
      <w:spacing w:before="120" w:after="60"/>
      <w:ind w:left="144"/>
      <w:outlineLvl w:val="1"/>
    </w:pPr>
    <w:rPr>
      <w:i/>
      <w:iCs/>
    </w:rPr>
  </w:style>
  <w:style w:type="paragraph" w:styleId="Heading3">
    <w:name w:val="heading 3"/>
    <w:basedOn w:val="Normal"/>
    <w:next w:val="Normal"/>
    <w:link w:val="Heading3Char"/>
    <w:qFormat/>
    <w:rsid w:val="00460675"/>
    <w:pPr>
      <w:keepNext/>
      <w:numPr>
        <w:ilvl w:val="2"/>
        <w:numId w:val="1"/>
      </w:numPr>
      <w:ind w:left="288"/>
      <w:outlineLvl w:val="2"/>
    </w:pPr>
    <w:rPr>
      <w:i/>
      <w:iCs/>
    </w:rPr>
  </w:style>
  <w:style w:type="paragraph" w:styleId="Heading4">
    <w:name w:val="heading 4"/>
    <w:basedOn w:val="Normal"/>
    <w:next w:val="Normal"/>
    <w:link w:val="Heading4Char"/>
    <w:qFormat/>
    <w:rsid w:val="00460675"/>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460675"/>
    <w:pPr>
      <w:numPr>
        <w:ilvl w:val="4"/>
        <w:numId w:val="1"/>
      </w:numPr>
      <w:spacing w:before="240" w:after="60"/>
      <w:outlineLvl w:val="4"/>
    </w:pPr>
    <w:rPr>
      <w:sz w:val="18"/>
      <w:szCs w:val="18"/>
    </w:rPr>
  </w:style>
  <w:style w:type="paragraph" w:styleId="Heading6">
    <w:name w:val="heading 6"/>
    <w:basedOn w:val="Normal"/>
    <w:next w:val="Normal"/>
    <w:link w:val="Heading6Char"/>
    <w:qFormat/>
    <w:rsid w:val="00460675"/>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460675"/>
    <w:pPr>
      <w:numPr>
        <w:ilvl w:val="6"/>
        <w:numId w:val="1"/>
      </w:numPr>
      <w:spacing w:before="240" w:after="60"/>
      <w:outlineLvl w:val="6"/>
    </w:pPr>
    <w:rPr>
      <w:sz w:val="16"/>
      <w:szCs w:val="16"/>
    </w:rPr>
  </w:style>
  <w:style w:type="paragraph" w:styleId="Heading8">
    <w:name w:val="heading 8"/>
    <w:basedOn w:val="Normal"/>
    <w:next w:val="Normal"/>
    <w:link w:val="Heading8Char"/>
    <w:qFormat/>
    <w:rsid w:val="00460675"/>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46067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6pt">
    <w:name w:val="Style 16 pt"/>
    <w:basedOn w:val="DefaultParagraphFont"/>
    <w:rsid w:val="002C19A4"/>
    <w:rPr>
      <w:rFonts w:ascii="Times New Roman" w:hAnsi="Times New Roman"/>
      <w:sz w:val="32"/>
    </w:rPr>
  </w:style>
  <w:style w:type="paragraph" w:customStyle="1" w:styleId="StyleAuthorsAfter1pt">
    <w:name w:val="Style Authors + After:  1 pt"/>
    <w:basedOn w:val="Normal"/>
    <w:rsid w:val="00BE626A"/>
    <w:pPr>
      <w:framePr w:w="9072" w:hSpace="187" w:vSpace="187" w:wrap="notBeside" w:vAnchor="text" w:hAnchor="page" w:xAlign="center" w:y="1"/>
      <w:spacing w:line="360" w:lineRule="auto"/>
      <w:jc w:val="center"/>
    </w:pPr>
    <w:rPr>
      <w:sz w:val="24"/>
    </w:rPr>
  </w:style>
  <w:style w:type="paragraph" w:customStyle="1" w:styleId="Abstract">
    <w:name w:val="Abstract"/>
    <w:rsid w:val="00BE626A"/>
    <w:pPr>
      <w:spacing w:before="20" w:after="200"/>
      <w:jc w:val="both"/>
    </w:pPr>
    <w:rPr>
      <w:rFonts w:ascii="Times New Roman" w:eastAsia="Times New Roman" w:hAnsi="Times New Roman"/>
      <w:bCs/>
      <w:i/>
      <w:szCs w:val="18"/>
      <w:lang w:val="en-US" w:eastAsia="en-US"/>
    </w:rPr>
  </w:style>
  <w:style w:type="paragraph" w:styleId="BodyTextIndent">
    <w:name w:val="Body Text Indent"/>
    <w:basedOn w:val="Normal"/>
    <w:link w:val="BodyTextIndentChar"/>
    <w:rsid w:val="002C19A4"/>
    <w:pPr>
      <w:ind w:left="630" w:hanging="630"/>
    </w:pPr>
    <w:rPr>
      <w:szCs w:val="24"/>
    </w:rPr>
  </w:style>
  <w:style w:type="character" w:customStyle="1" w:styleId="BodyTextIndentChar">
    <w:name w:val="Body Text Indent Char"/>
    <w:basedOn w:val="DefaultParagraphFont"/>
    <w:link w:val="BodyTextIndent"/>
    <w:rsid w:val="002C19A4"/>
    <w:rPr>
      <w:rFonts w:ascii="Times New Roman" w:eastAsia="Times New Roman" w:hAnsi="Times New Roman" w:cs="Times New Roman"/>
      <w:szCs w:val="24"/>
      <w:lang w:val="en-US"/>
    </w:rPr>
  </w:style>
  <w:style w:type="paragraph" w:customStyle="1" w:styleId="StyleStyleHeading111ptBold">
    <w:name w:val="Style Style Heading 1 + 11 pt Bold +"/>
    <w:basedOn w:val="Normal"/>
    <w:next w:val="Normal"/>
    <w:rsid w:val="002C19A4"/>
  </w:style>
  <w:style w:type="paragraph" w:customStyle="1" w:styleId="Text">
    <w:name w:val="Text"/>
    <w:basedOn w:val="Normal"/>
    <w:link w:val="TextChar"/>
    <w:rsid w:val="002C19A4"/>
    <w:pPr>
      <w:widowControl w:val="0"/>
      <w:spacing w:line="252" w:lineRule="auto"/>
      <w:ind w:firstLine="202"/>
    </w:pPr>
  </w:style>
  <w:style w:type="character" w:customStyle="1" w:styleId="Heading1Char">
    <w:name w:val="Heading 1 Char"/>
    <w:basedOn w:val="DefaultParagraphFont"/>
    <w:link w:val="Heading1"/>
    <w:rsid w:val="00BE626A"/>
    <w:rPr>
      <w:rFonts w:ascii="Times New Roman" w:eastAsia="Times New Roman" w:hAnsi="Times New Roman" w:cs="Times New Roman"/>
      <w:b/>
      <w:smallCaps/>
      <w:kern w:val="28"/>
      <w:sz w:val="24"/>
      <w:szCs w:val="20"/>
      <w:lang w:val="en-US"/>
    </w:rPr>
  </w:style>
  <w:style w:type="character" w:customStyle="1" w:styleId="Heading2Char">
    <w:name w:val="Heading 2 Char"/>
    <w:basedOn w:val="DefaultParagraphFont"/>
    <w:link w:val="Heading2"/>
    <w:rsid w:val="00460675"/>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sid w:val="00460675"/>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460675"/>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460675"/>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460675"/>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460675"/>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460675"/>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460675"/>
    <w:rPr>
      <w:rFonts w:ascii="Times New Roman" w:eastAsia="Times New Roman" w:hAnsi="Times New Roman" w:cs="Times New Roman"/>
      <w:sz w:val="16"/>
      <w:szCs w:val="16"/>
      <w:lang w:val="en-US"/>
    </w:rPr>
  </w:style>
  <w:style w:type="paragraph" w:styleId="Title">
    <w:name w:val="Title"/>
    <w:basedOn w:val="Normal"/>
    <w:next w:val="Normal"/>
    <w:link w:val="TitleChar"/>
    <w:qFormat/>
    <w:rsid w:val="00460675"/>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460675"/>
    <w:rPr>
      <w:rFonts w:ascii="Times New Roman" w:eastAsia="Times New Roman" w:hAnsi="Times New Roman" w:cs="Times New Roman"/>
      <w:kern w:val="28"/>
      <w:sz w:val="48"/>
      <w:szCs w:val="48"/>
      <w:lang w:val="en-US"/>
    </w:rPr>
  </w:style>
  <w:style w:type="character" w:styleId="Hyperlink">
    <w:name w:val="Hyperlink"/>
    <w:basedOn w:val="DefaultParagraphFont"/>
    <w:rsid w:val="00460675"/>
    <w:rPr>
      <w:color w:val="0000FF"/>
      <w:u w:val="single"/>
    </w:rPr>
  </w:style>
  <w:style w:type="paragraph" w:customStyle="1" w:styleId="StyleHeading211pt">
    <w:name w:val="Style Heading 2 + 11 pt"/>
    <w:basedOn w:val="Heading2"/>
    <w:rsid w:val="00460675"/>
  </w:style>
  <w:style w:type="character" w:customStyle="1" w:styleId="TextChar">
    <w:name w:val="Text Char"/>
    <w:basedOn w:val="DefaultParagraphFont"/>
    <w:link w:val="Text"/>
    <w:rsid w:val="0046067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F05527"/>
    <w:rPr>
      <w:rFonts w:ascii="Tahoma" w:hAnsi="Tahoma" w:cs="Tahoma"/>
      <w:sz w:val="16"/>
      <w:szCs w:val="16"/>
    </w:rPr>
  </w:style>
  <w:style w:type="character" w:customStyle="1" w:styleId="BalloonTextChar">
    <w:name w:val="Balloon Text Char"/>
    <w:basedOn w:val="DefaultParagraphFont"/>
    <w:link w:val="BalloonText"/>
    <w:uiPriority w:val="99"/>
    <w:semiHidden/>
    <w:rsid w:val="00F05527"/>
    <w:rPr>
      <w:rFonts w:ascii="Tahoma" w:eastAsia="Times New Roman" w:hAnsi="Tahoma" w:cs="Tahoma"/>
      <w:sz w:val="16"/>
      <w:szCs w:val="16"/>
      <w:lang w:val="en-US"/>
    </w:rPr>
  </w:style>
  <w:style w:type="paragraph" w:styleId="Header">
    <w:name w:val="header"/>
    <w:basedOn w:val="Normal"/>
    <w:link w:val="HeaderChar"/>
    <w:uiPriority w:val="99"/>
    <w:unhideWhenUsed/>
    <w:rsid w:val="003A721D"/>
    <w:pPr>
      <w:tabs>
        <w:tab w:val="center" w:pos="4513"/>
        <w:tab w:val="right" w:pos="9026"/>
      </w:tabs>
    </w:pPr>
  </w:style>
  <w:style w:type="character" w:customStyle="1" w:styleId="HeaderChar">
    <w:name w:val="Header Char"/>
    <w:basedOn w:val="DefaultParagraphFont"/>
    <w:link w:val="Header"/>
    <w:uiPriority w:val="99"/>
    <w:rsid w:val="003A721D"/>
    <w:rPr>
      <w:rFonts w:ascii="Times New Roman" w:eastAsia="Times New Roman" w:hAnsi="Times New Roman"/>
      <w:sz w:val="22"/>
      <w:lang w:val="en-US" w:eastAsia="en-US"/>
    </w:rPr>
  </w:style>
  <w:style w:type="paragraph" w:styleId="Footer">
    <w:name w:val="footer"/>
    <w:basedOn w:val="Normal"/>
    <w:link w:val="FooterChar"/>
    <w:uiPriority w:val="99"/>
    <w:unhideWhenUsed/>
    <w:rsid w:val="003A721D"/>
    <w:pPr>
      <w:tabs>
        <w:tab w:val="center" w:pos="4513"/>
        <w:tab w:val="right" w:pos="9026"/>
      </w:tabs>
    </w:pPr>
  </w:style>
  <w:style w:type="character" w:customStyle="1" w:styleId="FooterChar">
    <w:name w:val="Footer Char"/>
    <w:basedOn w:val="DefaultParagraphFont"/>
    <w:link w:val="Footer"/>
    <w:uiPriority w:val="99"/>
    <w:rsid w:val="003A721D"/>
    <w:rPr>
      <w:rFonts w:ascii="Times New Roman" w:eastAsia="Times New Roman" w:hAnsi="Times New Roman"/>
      <w:sz w:val="22"/>
      <w:lang w:val="en-US" w:eastAsia="en-US"/>
    </w:rPr>
  </w:style>
  <w:style w:type="paragraph" w:styleId="NormalWeb">
    <w:name w:val="Normal (Web)"/>
    <w:basedOn w:val="Normal"/>
    <w:rsid w:val="003A721D"/>
    <w:pPr>
      <w:autoSpaceDE/>
      <w:autoSpaceDN/>
      <w:spacing w:before="100" w:beforeAutospacing="1" w:after="100" w:afterAutospacing="1"/>
      <w:jc w:val="left"/>
    </w:pPr>
    <w:rPr>
      <w:rFonts w:ascii="Arial Unicode MS" w:eastAsia="Arial Unicode MS" w:hAnsi="Arial Unicode MS" w:cs="Arial Unicode MS"/>
      <w:sz w:val="24"/>
      <w:szCs w:val="24"/>
      <w:lang w:eastAsia="zh-TW"/>
    </w:rPr>
  </w:style>
  <w:style w:type="character" w:customStyle="1" w:styleId="hps">
    <w:name w:val="hps"/>
    <w:basedOn w:val="DefaultParagraphFont"/>
    <w:rsid w:val="004307EA"/>
  </w:style>
  <w:style w:type="paragraph" w:styleId="ListParagraph">
    <w:name w:val="List Paragraph"/>
    <w:basedOn w:val="Normal"/>
    <w:uiPriority w:val="34"/>
    <w:qFormat/>
    <w:rsid w:val="009C31C1"/>
    <w:pPr>
      <w:autoSpaceDE/>
      <w:autoSpaceDN/>
      <w:spacing w:before="100" w:beforeAutospacing="1" w:after="100" w:afterAutospacing="1" w:line="360" w:lineRule="auto"/>
      <w:ind w:left="720"/>
      <w:contextualSpacing/>
      <w:jc w:val="right"/>
    </w:pPr>
    <w:rPr>
      <w:rFonts w:asciiTheme="minorHAnsi" w:eastAsiaTheme="minorHAnsi" w:hAnsiTheme="minorHAnsi" w:cstheme="minorBidi"/>
      <w:szCs w:val="22"/>
    </w:rPr>
  </w:style>
  <w:style w:type="table" w:styleId="TableGrid">
    <w:name w:val="Table Grid"/>
    <w:basedOn w:val="TableNormal"/>
    <w:uiPriority w:val="59"/>
    <w:rsid w:val="00766F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1">
    <w:name w:val="Title1"/>
    <w:basedOn w:val="Normal"/>
    <w:next w:val="Normal"/>
    <w:rsid w:val="00F528C3"/>
    <w:pPr>
      <w:autoSpaceDE/>
      <w:autoSpaceDN/>
      <w:spacing w:after="240"/>
    </w:pPr>
    <w:rPr>
      <w:b/>
      <w:sz w:val="32"/>
      <w:lang w:val="sl-SI"/>
    </w:rPr>
  </w:style>
  <w:style w:type="paragraph" w:customStyle="1" w:styleId="Normal-noindent">
    <w:name w:val="Normal-no indent"/>
    <w:basedOn w:val="Normal"/>
    <w:rsid w:val="00F528C3"/>
    <w:pPr>
      <w:autoSpaceDE/>
      <w:autoSpaceDN/>
    </w:pPr>
    <w:rPr>
      <w:sz w:val="20"/>
      <w:lang w:val="en-GB"/>
    </w:rPr>
  </w:style>
  <w:style w:type="paragraph" w:styleId="FootnoteText">
    <w:name w:val="footnote text"/>
    <w:basedOn w:val="Normal"/>
    <w:link w:val="FootnoteTextChar"/>
    <w:rsid w:val="00F528C3"/>
    <w:pPr>
      <w:autoSpaceDE/>
      <w:autoSpaceDN/>
    </w:pPr>
    <w:rPr>
      <w:sz w:val="24"/>
      <w:szCs w:val="24"/>
      <w:lang w:val="en-GB"/>
    </w:rPr>
  </w:style>
  <w:style w:type="character" w:customStyle="1" w:styleId="FootnoteTextChar">
    <w:name w:val="Footnote Text Char"/>
    <w:basedOn w:val="DefaultParagraphFont"/>
    <w:link w:val="FootnoteText"/>
    <w:rsid w:val="00F528C3"/>
    <w:rPr>
      <w:rFonts w:ascii="Times New Roman" w:eastAsia="Times New Roman" w:hAnsi="Times New Roman"/>
      <w:sz w:val="24"/>
      <w:szCs w:val="24"/>
      <w:lang w:val="en-GB" w:eastAsia="en-US"/>
    </w:rPr>
  </w:style>
  <w:style w:type="character" w:styleId="FootnoteReference">
    <w:name w:val="footnote reference"/>
    <w:rsid w:val="00F528C3"/>
    <w:rPr>
      <w:vertAlign w:val="superscript"/>
    </w:rPr>
  </w:style>
  <w:style w:type="paragraph" w:customStyle="1" w:styleId="abstract0">
    <w:name w:val="abstract"/>
    <w:basedOn w:val="Normal"/>
    <w:rsid w:val="00646B79"/>
    <w:pPr>
      <w:autoSpaceDE/>
      <w:autoSpaceDN/>
      <w:spacing w:before="240" w:after="240"/>
      <w:ind w:left="567" w:right="567"/>
    </w:pPr>
    <w:rPr>
      <w:i/>
      <w:sz w:val="20"/>
      <w:lang w:val="en-GB"/>
    </w:rPr>
  </w:style>
  <w:style w:type="character" w:styleId="EndnoteReference">
    <w:name w:val="endnote reference"/>
    <w:basedOn w:val="DefaultParagraphFont"/>
    <w:uiPriority w:val="99"/>
    <w:semiHidden/>
    <w:unhideWhenUsed/>
    <w:rsid w:val="003B0683"/>
    <w:rPr>
      <w:vertAlign w:val="superscript"/>
    </w:rPr>
  </w:style>
  <w:style w:type="paragraph" w:styleId="BodyText">
    <w:name w:val="Body Text"/>
    <w:basedOn w:val="Normal"/>
    <w:link w:val="BodyTextChar"/>
    <w:uiPriority w:val="99"/>
    <w:unhideWhenUsed/>
    <w:rsid w:val="007B758F"/>
    <w:pPr>
      <w:spacing w:after="120"/>
    </w:pPr>
  </w:style>
  <w:style w:type="character" w:customStyle="1" w:styleId="BodyTextChar">
    <w:name w:val="Body Text Char"/>
    <w:basedOn w:val="DefaultParagraphFont"/>
    <w:link w:val="BodyText"/>
    <w:uiPriority w:val="99"/>
    <w:rsid w:val="007B758F"/>
    <w:rPr>
      <w:rFonts w:ascii="Times New Roman" w:eastAsia="Times New Roman" w:hAnsi="Times New Roman"/>
      <w:sz w:val="22"/>
      <w:lang w:val="en-US" w:eastAsia="en-US"/>
    </w:rPr>
  </w:style>
</w:styles>
</file>

<file path=word/webSettings.xml><?xml version="1.0" encoding="utf-8"?>
<w:webSettings xmlns:r="http://schemas.openxmlformats.org/officeDocument/2006/relationships" xmlns:w="http://schemas.openxmlformats.org/wordprocessingml/2006/main">
  <w:divs>
    <w:div w:id="53092345">
      <w:bodyDiv w:val="1"/>
      <w:marLeft w:val="0"/>
      <w:marRight w:val="0"/>
      <w:marTop w:val="0"/>
      <w:marBottom w:val="0"/>
      <w:divBdr>
        <w:top w:val="none" w:sz="0" w:space="0" w:color="auto"/>
        <w:left w:val="none" w:sz="0" w:space="0" w:color="auto"/>
        <w:bottom w:val="none" w:sz="0" w:space="0" w:color="auto"/>
        <w:right w:val="none" w:sz="0" w:space="0" w:color="auto"/>
      </w:divBdr>
    </w:div>
    <w:div w:id="304968505">
      <w:bodyDiv w:val="1"/>
      <w:marLeft w:val="0"/>
      <w:marRight w:val="0"/>
      <w:marTop w:val="0"/>
      <w:marBottom w:val="0"/>
      <w:divBdr>
        <w:top w:val="none" w:sz="0" w:space="0" w:color="auto"/>
        <w:left w:val="none" w:sz="0" w:space="0" w:color="auto"/>
        <w:bottom w:val="none" w:sz="0" w:space="0" w:color="auto"/>
        <w:right w:val="none" w:sz="0" w:space="0" w:color="auto"/>
      </w:divBdr>
      <w:divsChild>
        <w:div w:id="292902578">
          <w:marLeft w:val="0"/>
          <w:marRight w:val="0"/>
          <w:marTop w:val="0"/>
          <w:marBottom w:val="0"/>
          <w:divBdr>
            <w:top w:val="none" w:sz="0" w:space="0" w:color="auto"/>
            <w:left w:val="none" w:sz="0" w:space="0" w:color="auto"/>
            <w:bottom w:val="none" w:sz="0" w:space="0" w:color="auto"/>
            <w:right w:val="none" w:sz="0" w:space="0" w:color="auto"/>
          </w:divBdr>
          <w:divsChild>
            <w:div w:id="14688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9469">
      <w:bodyDiv w:val="1"/>
      <w:marLeft w:val="0"/>
      <w:marRight w:val="0"/>
      <w:marTop w:val="0"/>
      <w:marBottom w:val="0"/>
      <w:divBdr>
        <w:top w:val="none" w:sz="0" w:space="0" w:color="auto"/>
        <w:left w:val="none" w:sz="0" w:space="0" w:color="auto"/>
        <w:bottom w:val="none" w:sz="0" w:space="0" w:color="auto"/>
        <w:right w:val="none" w:sz="0" w:space="0" w:color="auto"/>
      </w:divBdr>
    </w:div>
    <w:div w:id="349376604">
      <w:bodyDiv w:val="1"/>
      <w:marLeft w:val="0"/>
      <w:marRight w:val="0"/>
      <w:marTop w:val="0"/>
      <w:marBottom w:val="0"/>
      <w:divBdr>
        <w:top w:val="none" w:sz="0" w:space="0" w:color="auto"/>
        <w:left w:val="none" w:sz="0" w:space="0" w:color="auto"/>
        <w:bottom w:val="none" w:sz="0" w:space="0" w:color="auto"/>
        <w:right w:val="none" w:sz="0" w:space="0" w:color="auto"/>
      </w:divBdr>
    </w:div>
    <w:div w:id="572205352">
      <w:bodyDiv w:val="1"/>
      <w:marLeft w:val="0"/>
      <w:marRight w:val="0"/>
      <w:marTop w:val="0"/>
      <w:marBottom w:val="0"/>
      <w:divBdr>
        <w:top w:val="none" w:sz="0" w:space="0" w:color="auto"/>
        <w:left w:val="none" w:sz="0" w:space="0" w:color="auto"/>
        <w:bottom w:val="none" w:sz="0" w:space="0" w:color="auto"/>
        <w:right w:val="none" w:sz="0" w:space="0" w:color="auto"/>
      </w:divBdr>
    </w:div>
    <w:div w:id="971591491">
      <w:bodyDiv w:val="1"/>
      <w:marLeft w:val="0"/>
      <w:marRight w:val="0"/>
      <w:marTop w:val="0"/>
      <w:marBottom w:val="0"/>
      <w:divBdr>
        <w:top w:val="none" w:sz="0" w:space="0" w:color="auto"/>
        <w:left w:val="none" w:sz="0" w:space="0" w:color="auto"/>
        <w:bottom w:val="none" w:sz="0" w:space="0" w:color="auto"/>
        <w:right w:val="none" w:sz="0" w:space="0" w:color="auto"/>
      </w:divBdr>
    </w:div>
    <w:div w:id="1158426761">
      <w:bodyDiv w:val="1"/>
      <w:marLeft w:val="0"/>
      <w:marRight w:val="0"/>
      <w:marTop w:val="0"/>
      <w:marBottom w:val="0"/>
      <w:divBdr>
        <w:top w:val="none" w:sz="0" w:space="0" w:color="auto"/>
        <w:left w:val="none" w:sz="0" w:space="0" w:color="auto"/>
        <w:bottom w:val="none" w:sz="0" w:space="0" w:color="auto"/>
        <w:right w:val="none" w:sz="0" w:space="0" w:color="auto"/>
      </w:divBdr>
    </w:div>
    <w:div w:id="1167015099">
      <w:bodyDiv w:val="1"/>
      <w:marLeft w:val="0"/>
      <w:marRight w:val="0"/>
      <w:marTop w:val="0"/>
      <w:marBottom w:val="0"/>
      <w:divBdr>
        <w:top w:val="none" w:sz="0" w:space="0" w:color="auto"/>
        <w:left w:val="none" w:sz="0" w:space="0" w:color="auto"/>
        <w:bottom w:val="none" w:sz="0" w:space="0" w:color="auto"/>
        <w:right w:val="none" w:sz="0" w:space="0" w:color="auto"/>
      </w:divBdr>
    </w:div>
    <w:div w:id="1216897091">
      <w:bodyDiv w:val="1"/>
      <w:marLeft w:val="0"/>
      <w:marRight w:val="0"/>
      <w:marTop w:val="0"/>
      <w:marBottom w:val="0"/>
      <w:divBdr>
        <w:top w:val="none" w:sz="0" w:space="0" w:color="auto"/>
        <w:left w:val="none" w:sz="0" w:space="0" w:color="auto"/>
        <w:bottom w:val="none" w:sz="0" w:space="0" w:color="auto"/>
        <w:right w:val="none" w:sz="0" w:space="0" w:color="auto"/>
      </w:divBdr>
    </w:div>
    <w:div w:id="1222060643">
      <w:bodyDiv w:val="1"/>
      <w:marLeft w:val="0"/>
      <w:marRight w:val="0"/>
      <w:marTop w:val="0"/>
      <w:marBottom w:val="0"/>
      <w:divBdr>
        <w:top w:val="none" w:sz="0" w:space="0" w:color="auto"/>
        <w:left w:val="none" w:sz="0" w:space="0" w:color="auto"/>
        <w:bottom w:val="none" w:sz="0" w:space="0" w:color="auto"/>
        <w:right w:val="none" w:sz="0" w:space="0" w:color="auto"/>
      </w:divBdr>
    </w:div>
    <w:div w:id="1269237088">
      <w:bodyDiv w:val="1"/>
      <w:marLeft w:val="0"/>
      <w:marRight w:val="0"/>
      <w:marTop w:val="0"/>
      <w:marBottom w:val="0"/>
      <w:divBdr>
        <w:top w:val="none" w:sz="0" w:space="0" w:color="auto"/>
        <w:left w:val="none" w:sz="0" w:space="0" w:color="auto"/>
        <w:bottom w:val="none" w:sz="0" w:space="0" w:color="auto"/>
        <w:right w:val="none" w:sz="0" w:space="0" w:color="auto"/>
      </w:divBdr>
    </w:div>
    <w:div w:id="1507549715">
      <w:bodyDiv w:val="1"/>
      <w:marLeft w:val="0"/>
      <w:marRight w:val="0"/>
      <w:marTop w:val="0"/>
      <w:marBottom w:val="0"/>
      <w:divBdr>
        <w:top w:val="none" w:sz="0" w:space="0" w:color="auto"/>
        <w:left w:val="none" w:sz="0" w:space="0" w:color="auto"/>
        <w:bottom w:val="none" w:sz="0" w:space="0" w:color="auto"/>
        <w:right w:val="none" w:sz="0" w:space="0" w:color="auto"/>
      </w:divBdr>
    </w:div>
    <w:div w:id="1617103840">
      <w:bodyDiv w:val="1"/>
      <w:marLeft w:val="0"/>
      <w:marRight w:val="0"/>
      <w:marTop w:val="0"/>
      <w:marBottom w:val="0"/>
      <w:divBdr>
        <w:top w:val="none" w:sz="0" w:space="0" w:color="auto"/>
        <w:left w:val="none" w:sz="0" w:space="0" w:color="auto"/>
        <w:bottom w:val="none" w:sz="0" w:space="0" w:color="auto"/>
        <w:right w:val="none" w:sz="0" w:space="0" w:color="auto"/>
      </w:divBdr>
      <w:divsChild>
        <w:div w:id="918444614">
          <w:marLeft w:val="0"/>
          <w:marRight w:val="0"/>
          <w:marTop w:val="0"/>
          <w:marBottom w:val="0"/>
          <w:divBdr>
            <w:top w:val="none" w:sz="0" w:space="0" w:color="auto"/>
            <w:left w:val="none" w:sz="0" w:space="0" w:color="auto"/>
            <w:bottom w:val="none" w:sz="0" w:space="0" w:color="auto"/>
            <w:right w:val="none" w:sz="0" w:space="0" w:color="auto"/>
          </w:divBdr>
        </w:div>
      </w:divsChild>
    </w:div>
    <w:div w:id="1859922661">
      <w:bodyDiv w:val="1"/>
      <w:marLeft w:val="0"/>
      <w:marRight w:val="0"/>
      <w:marTop w:val="0"/>
      <w:marBottom w:val="0"/>
      <w:divBdr>
        <w:top w:val="none" w:sz="0" w:space="0" w:color="auto"/>
        <w:left w:val="none" w:sz="0" w:space="0" w:color="auto"/>
        <w:bottom w:val="none" w:sz="0" w:space="0" w:color="auto"/>
        <w:right w:val="none" w:sz="0" w:space="0" w:color="auto"/>
      </w:divBdr>
      <w:divsChild>
        <w:div w:id="1532453961">
          <w:marLeft w:val="0"/>
          <w:marRight w:val="0"/>
          <w:marTop w:val="0"/>
          <w:marBottom w:val="0"/>
          <w:divBdr>
            <w:top w:val="none" w:sz="0" w:space="0" w:color="auto"/>
            <w:left w:val="none" w:sz="0" w:space="0" w:color="auto"/>
            <w:bottom w:val="none" w:sz="0" w:space="0" w:color="auto"/>
            <w:right w:val="none" w:sz="0" w:space="0" w:color="auto"/>
          </w:divBdr>
          <w:divsChild>
            <w:div w:id="4675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2949">
      <w:bodyDiv w:val="1"/>
      <w:marLeft w:val="0"/>
      <w:marRight w:val="0"/>
      <w:marTop w:val="0"/>
      <w:marBottom w:val="0"/>
      <w:divBdr>
        <w:top w:val="none" w:sz="0" w:space="0" w:color="auto"/>
        <w:left w:val="none" w:sz="0" w:space="0" w:color="auto"/>
        <w:bottom w:val="none" w:sz="0" w:space="0" w:color="auto"/>
        <w:right w:val="none" w:sz="0" w:space="0" w:color="auto"/>
      </w:divBdr>
    </w:div>
    <w:div w:id="1943491995">
      <w:bodyDiv w:val="1"/>
      <w:marLeft w:val="0"/>
      <w:marRight w:val="0"/>
      <w:marTop w:val="0"/>
      <w:marBottom w:val="0"/>
      <w:divBdr>
        <w:top w:val="none" w:sz="0" w:space="0" w:color="auto"/>
        <w:left w:val="none" w:sz="0" w:space="0" w:color="auto"/>
        <w:bottom w:val="none" w:sz="0" w:space="0" w:color="auto"/>
        <w:right w:val="none" w:sz="0" w:space="0" w:color="auto"/>
      </w:divBdr>
      <w:divsChild>
        <w:div w:id="349572153">
          <w:marLeft w:val="0"/>
          <w:marRight w:val="0"/>
          <w:marTop w:val="0"/>
          <w:marBottom w:val="0"/>
          <w:divBdr>
            <w:top w:val="none" w:sz="0" w:space="0" w:color="auto"/>
            <w:left w:val="none" w:sz="0" w:space="0" w:color="auto"/>
            <w:bottom w:val="none" w:sz="0" w:space="0" w:color="auto"/>
            <w:right w:val="none" w:sz="0" w:space="0" w:color="auto"/>
          </w:divBdr>
        </w:div>
      </w:divsChild>
    </w:div>
    <w:div w:id="208648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Olivia%20Toshiba%2015062012\Documents\Documents\1%20Olivia%20UNISSULA\JRBI\JRB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ISBN: 978-602-51598-6-2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Afi15</b:Tag>
    <b:SourceType>JournalArticle</b:SourceType>
    <b:Guid>{6F9E9480-07B5-4CFE-91E1-03996B1F0C81}</b:Guid>
    <b:LCID>0</b:LCID>
    <b:Author>
      <b:Author>
        <b:NameList>
          <b:Person>
            <b:Last>Afiyah</b:Last>
            <b:First>Abidatul</b:First>
          </b:Person>
          <b:Person>
            <b:Last>Saifi</b:Last>
            <b:First>Muhammad</b:First>
          </b:Person>
          <b:Person>
            <b:First>Dwiatmanto</b:First>
          </b:Person>
        </b:NameList>
      </b:Author>
    </b:Author>
    <b:Title>ANALISIS STUDI KELAYAKAN USAHA PENDIRIAN HOME INDUSTRY(Studi Kasus pada Home Industry Cokelat "Cozy" Kademangan Blitar)</b:Title>
    <b:JournalName>Jurnal Administrasi Bisnis</b:JournalName>
    <b:Year>2015</b:Year>
    <b:Pages>1-11</b:Pages>
    <b:RefOrder>1</b:RefOrder>
  </b:Source>
  <b:Source>
    <b:Tag>Fad17</b:Tag>
    <b:SourceType>JournalArticle</b:SourceType>
    <b:Guid>{A2A013F1-E8AF-4F17-BDE0-31B8D6E86583}</b:Guid>
    <b:LCID>0</b:LCID>
    <b:Author>
      <b:Author>
        <b:NameList>
          <b:Person>
            <b:Last>Fadila B</b:Last>
            <b:First>Abu</b:First>
            <b:Middle>Naldia</b:Middle>
          </b:Person>
          <b:Person>
            <b:First>Indra</b:First>
          </b:Person>
          <b:Person>
            <b:First>Rahmaddiansyah</b:First>
          </b:Person>
        </b:NameList>
      </b:Author>
    </b:Author>
    <b:Title>ANALISIS KELAYAKAN USAHA CILET COKLAT KOTA BANDA ACEH</b:Title>
    <b:JournalName>Jurnal Ilmiah Mahasiswa Pertanian Unsyiah</b:JournalName>
    <b:Year>2017</b:Year>
    <b:Pages>272-278</b:Pages>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30E4D-70E7-48F0-8BC6-5AE668BEE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JRBI Template.dotx</Template>
  <TotalTime>75</TotalTime>
  <Pages>8</Pages>
  <Words>2611</Words>
  <Characters>14888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Seminar Nasional Manajemen, Ekonomi dan Akuntasi Fakultas Ekonomi dan Bisnis UNP Kediri</vt:lpstr>
    </vt:vector>
  </TitlesOfParts>
  <Company>CtrlSoft</Company>
  <LinksUpToDate>false</LinksUpToDate>
  <CharactersWithSpaces>17465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Manajemen, Ekonomi dan Akuntasi Fakultas Ekonomi dan Bisnis UNP Kediri</dc:title>
  <dc:creator>Olivia Fachrunnisa</dc:creator>
  <cp:lastModifiedBy>DELL</cp:lastModifiedBy>
  <cp:revision>7</cp:revision>
  <cp:lastPrinted>2012-06-05T01:50:00Z</cp:lastPrinted>
  <dcterms:created xsi:type="dcterms:W3CDTF">2021-07-31T03:19:00Z</dcterms:created>
  <dcterms:modified xsi:type="dcterms:W3CDTF">2021-08-16T03:23:00Z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61c71393-3141-3629-a98f-f6215ae76706</vt:lpwstr>
  </property>
  <property fmtid="{D5CDD505-2E9C-101B-9397-08002B2CF9AE}" pid="24" name="Mendeley Citation Style_1">
    <vt:lpwstr>http://www.zotero.org/styles/harvard1</vt:lpwstr>
  </property>
</Properties>
</file>